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6204"/>
        <w:gridCol w:w="4394"/>
      </w:tblGrid>
      <w:tr w:rsidR="00352479" w:rsidRPr="00352479" w:rsidTr="00530E67">
        <w:tc>
          <w:tcPr>
            <w:tcW w:w="6204" w:type="dxa"/>
          </w:tcPr>
          <w:p w:rsidR="00352479" w:rsidRPr="00064762" w:rsidRDefault="00BE7D26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C01625">
              <w:rPr>
                <w:rFonts w:ascii="Times New Roman CYR" w:hAnsi="Times New Roman CYR" w:cs="Times New Roman CYR"/>
                <w:sz w:val="26"/>
                <w:szCs w:val="26"/>
              </w:rPr>
              <w:t>СО ТЗ.0001</w:t>
            </w:r>
          </w:p>
        </w:tc>
        <w:tc>
          <w:tcPr>
            <w:tcW w:w="4394" w:type="dxa"/>
          </w:tcPr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352479" w:rsidRPr="00187F9B" w:rsidRDefault="00C11EA1" w:rsidP="00530E6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Заместитель</w:t>
            </w:r>
            <w:r w:rsidR="00530E67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D566FC">
              <w:rPr>
                <w:rFonts w:ascii="Times New Roman CYR" w:hAnsi="Times New Roman CYR" w:cs="Times New Roman CYR"/>
                <w:sz w:val="26"/>
                <w:szCs w:val="26"/>
              </w:rPr>
              <w:t xml:space="preserve">генерального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директора</w:t>
            </w:r>
            <w:r w:rsidR="00530E67">
              <w:rPr>
                <w:rFonts w:ascii="Times New Roman CYR" w:hAnsi="Times New Roman CYR" w:cs="Times New Roman CYR"/>
                <w:sz w:val="26"/>
                <w:szCs w:val="26"/>
              </w:rPr>
              <w:t xml:space="preserve"> по техническим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вопроса</w:t>
            </w:r>
            <w:proofErr w:type="gramStart"/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м–</w:t>
            </w:r>
            <w:proofErr w:type="gramEnd"/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530E67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0A165C">
              <w:rPr>
                <w:rFonts w:ascii="Times New Roman CYR" w:hAnsi="Times New Roman CYR" w:cs="Times New Roman CYR"/>
                <w:sz w:val="26"/>
                <w:szCs w:val="26"/>
              </w:rPr>
              <w:t>главн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__________</w:t>
            </w:r>
            <w:r w:rsidR="000A165C">
              <w:rPr>
                <w:rFonts w:ascii="Times New Roman CYR" w:hAnsi="Times New Roman CYR" w:cs="Times New Roman CYR"/>
                <w:sz w:val="26"/>
                <w:szCs w:val="26"/>
              </w:rPr>
              <w:t>А.В. Лукин</w:t>
            </w:r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 w:rsidR="00C11EA1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  <w:r w:rsidR="005C0FD2"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352479" w:rsidRPr="00352479" w:rsidRDefault="00352479" w:rsidP="00352479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352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352479" w:rsidRDefault="00352479" w:rsidP="00665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на проведение регламентированной закупки</w:t>
      </w:r>
      <w:r w:rsidR="003B4731">
        <w:rPr>
          <w:rFonts w:ascii="Times New Roman CYR" w:hAnsi="Times New Roman CYR" w:cs="Times New Roman CYR"/>
          <w:sz w:val="26"/>
          <w:szCs w:val="26"/>
        </w:rPr>
        <w:t xml:space="preserve"> на </w:t>
      </w:r>
      <w:r w:rsidR="00272D38">
        <w:rPr>
          <w:rFonts w:ascii="Times New Roman CYR" w:hAnsi="Times New Roman CYR" w:cs="Times New Roman CYR"/>
          <w:sz w:val="26"/>
          <w:szCs w:val="26"/>
        </w:rPr>
        <w:t>п</w:t>
      </w:r>
      <w:r w:rsidR="00272D38" w:rsidRPr="00272D38">
        <w:rPr>
          <w:rFonts w:ascii="Times New Roman CYR" w:hAnsi="Times New Roman CYR" w:cs="Times New Roman CYR"/>
          <w:sz w:val="26"/>
          <w:szCs w:val="26"/>
        </w:rPr>
        <w:t>оставк</w:t>
      </w:r>
      <w:r w:rsidR="00272D38">
        <w:rPr>
          <w:rFonts w:ascii="Times New Roman CYR" w:hAnsi="Times New Roman CYR" w:cs="Times New Roman CYR"/>
          <w:sz w:val="26"/>
          <w:szCs w:val="26"/>
        </w:rPr>
        <w:t>у</w:t>
      </w:r>
      <w:r w:rsidR="00272D38" w:rsidRPr="00272D3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516CF8">
        <w:rPr>
          <w:rFonts w:ascii="Times New Roman CYR" w:hAnsi="Times New Roman CYR" w:cs="Times New Roman CYR"/>
          <w:sz w:val="26"/>
          <w:szCs w:val="26"/>
        </w:rPr>
        <w:t>предохранителей</w:t>
      </w:r>
      <w:r w:rsidR="005C0FD2">
        <w:rPr>
          <w:rFonts w:ascii="Times New Roman CYR" w:hAnsi="Times New Roman CYR" w:cs="Times New Roman CYR"/>
          <w:sz w:val="26"/>
          <w:szCs w:val="26"/>
        </w:rPr>
        <w:t xml:space="preserve"> (ПРВТ)</w:t>
      </w:r>
    </w:p>
    <w:p w:rsidR="00530E67" w:rsidRDefault="00530E67" w:rsidP="00665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272D38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  <w:r w:rsidR="00272D38">
        <w:rPr>
          <w:rFonts w:ascii="Times New Roman CYR" w:hAnsi="Times New Roman CYR" w:cs="Times New Roman CYR"/>
          <w:b/>
          <w:bCs/>
          <w:sz w:val="26"/>
          <w:szCs w:val="26"/>
        </w:rPr>
        <w:tab/>
      </w:r>
    </w:p>
    <w:p w:rsidR="00352479" w:rsidRPr="00EC40FB" w:rsidRDefault="002E6EDC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</w:t>
      </w:r>
      <w:r w:rsidR="00D21C2D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52479">
        <w:rPr>
          <w:rFonts w:ascii="Times New Roman CYR" w:hAnsi="Times New Roman CYR" w:cs="Times New Roman CYR"/>
          <w:sz w:val="26"/>
          <w:szCs w:val="26"/>
        </w:rPr>
        <w:t xml:space="preserve">АО </w:t>
      </w:r>
      <w:r w:rsidR="00EC40FB">
        <w:rPr>
          <w:rFonts w:ascii="Times New Roman CYR" w:hAnsi="Times New Roman CYR" w:cs="Times New Roman CYR"/>
          <w:sz w:val="26"/>
          <w:szCs w:val="26"/>
        </w:rPr>
        <w:t>«</w:t>
      </w:r>
      <w:proofErr w:type="spellStart"/>
      <w:r w:rsidR="00EC40FB">
        <w:rPr>
          <w:rFonts w:ascii="Times New Roman CYR" w:hAnsi="Times New Roman CYR" w:cs="Times New Roman CYR"/>
          <w:sz w:val="26"/>
          <w:szCs w:val="26"/>
        </w:rPr>
        <w:t>Тываэнерго</w:t>
      </w:r>
      <w:proofErr w:type="spellEnd"/>
      <w:r w:rsidR="00EC40FB">
        <w:rPr>
          <w:rFonts w:ascii="Times New Roman CYR" w:hAnsi="Times New Roman CYR" w:cs="Times New Roman CYR"/>
          <w:sz w:val="26"/>
          <w:szCs w:val="26"/>
        </w:rPr>
        <w:t>»</w:t>
      </w:r>
    </w:p>
    <w:p w:rsidR="00CC3AFE" w:rsidRDefault="00352479" w:rsidP="00BB5B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665CD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516CF8">
        <w:rPr>
          <w:rFonts w:ascii="Times New Roman CYR" w:hAnsi="Times New Roman CYR" w:cs="Times New Roman CYR"/>
          <w:sz w:val="26"/>
          <w:szCs w:val="26"/>
        </w:rPr>
        <w:t>предохранители</w:t>
      </w:r>
      <w:r w:rsidR="005C0FD2">
        <w:rPr>
          <w:rFonts w:ascii="Times New Roman CYR" w:hAnsi="Times New Roman CYR" w:cs="Times New Roman CYR"/>
          <w:sz w:val="26"/>
          <w:szCs w:val="26"/>
        </w:rPr>
        <w:t xml:space="preserve"> (ПРВТ)</w:t>
      </w:r>
    </w:p>
    <w:p w:rsidR="00E77E6E" w:rsidRPr="00C27799" w:rsidRDefault="00E77E6E" w:rsidP="00BB5B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 w:rsidR="00D767EB">
        <w:rPr>
          <w:rFonts w:ascii="Times New Roman CYR" w:hAnsi="Times New Roman CYR" w:cs="Times New Roman CYR"/>
          <w:b/>
          <w:bCs/>
          <w:sz w:val="26"/>
          <w:szCs w:val="26"/>
        </w:rPr>
        <w:t>Продукции.</w:t>
      </w:r>
    </w:p>
    <w:p w:rsidR="00E77E6E" w:rsidRDefault="00E77E6E" w:rsidP="00E77E6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 Место поставки: Центральный склад, г. Кызыл, ул.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Колхозная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, 2.</w:t>
      </w:r>
    </w:p>
    <w:p w:rsidR="00E77E6E" w:rsidRPr="00180235" w:rsidRDefault="00E77E6E" w:rsidP="00E77E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2.2 </w:t>
      </w:r>
      <w:r w:rsidRPr="00B06BBF">
        <w:rPr>
          <w:rFonts w:ascii="Times New Roman CYR" w:hAnsi="Times New Roman CYR" w:cs="Times New Roman CYR"/>
          <w:sz w:val="26"/>
          <w:szCs w:val="26"/>
          <w:lang w:eastAsia="ru-RU"/>
        </w:rPr>
        <w:t>Поставка продукции осуществляется до места поставки</w:t>
      </w:r>
      <w:r>
        <w:rPr>
          <w:rFonts w:ascii="Times New Roman CYR" w:hAnsi="Times New Roman CYR" w:cs="Times New Roman CYR"/>
          <w:sz w:val="26"/>
          <w:szCs w:val="26"/>
          <w:lang w:eastAsia="ru-RU"/>
        </w:rPr>
        <w:t xml:space="preserve"> силами и средствами поставщика.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E77E6E" w:rsidRPr="00CD3F1A" w:rsidRDefault="00E77E6E" w:rsidP="00E77E6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00EDE">
        <w:rPr>
          <w:rFonts w:ascii="Times New Roman CYR" w:hAnsi="Times New Roman CYR" w:cs="Times New Roman CYR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</w:t>
      </w:r>
      <w:r w:rsidRPr="00CD3F1A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CD3F1A" w:rsidRDefault="00E77E6E" w:rsidP="00E77E6E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BC5338">
        <w:rPr>
          <w:rFonts w:ascii="Times New Roman CYR" w:hAnsi="Times New Roman CYR" w:cs="Times New Roman CYR"/>
          <w:sz w:val="26"/>
          <w:szCs w:val="26"/>
        </w:rPr>
        <w:t xml:space="preserve">2.3 </w:t>
      </w:r>
      <w:r>
        <w:rPr>
          <w:rFonts w:ascii="Times New Roman CYR" w:hAnsi="Times New Roman CYR" w:cs="Times New Roman CYR"/>
          <w:sz w:val="26"/>
          <w:szCs w:val="26"/>
        </w:rPr>
        <w:t>Срок</w:t>
      </w:r>
      <w:r w:rsidRPr="00BC5338">
        <w:rPr>
          <w:rFonts w:ascii="Times New Roman CYR" w:hAnsi="Times New Roman CYR" w:cs="Times New Roman CYR"/>
          <w:sz w:val="26"/>
          <w:szCs w:val="26"/>
        </w:rPr>
        <w:t xml:space="preserve"> поставки: </w:t>
      </w:r>
      <w:r w:rsidR="005C0FD2">
        <w:rPr>
          <w:rFonts w:ascii="Times New Roman CYR" w:eastAsia="Times New Roman" w:hAnsi="Times New Roman CYR" w:cs="Times New Roman CYR"/>
          <w:sz w:val="26"/>
          <w:szCs w:val="26"/>
        </w:rPr>
        <w:t>с даты заключения договора в течени</w:t>
      </w:r>
      <w:proofErr w:type="gramStart"/>
      <w:r w:rsidR="005C0FD2">
        <w:rPr>
          <w:rFonts w:ascii="Times New Roman CYR" w:eastAsia="Times New Roman" w:hAnsi="Times New Roman CYR" w:cs="Times New Roman CYR"/>
          <w:sz w:val="26"/>
          <w:szCs w:val="26"/>
        </w:rPr>
        <w:t>и</w:t>
      </w:r>
      <w:proofErr w:type="gramEnd"/>
      <w:r w:rsidR="005C0FD2">
        <w:rPr>
          <w:rFonts w:ascii="Times New Roman CYR" w:eastAsia="Times New Roman" w:hAnsi="Times New Roman CYR" w:cs="Times New Roman CYR"/>
          <w:sz w:val="26"/>
          <w:szCs w:val="26"/>
        </w:rPr>
        <w:t xml:space="preserve"> 30 календарных дней.</w:t>
      </w:r>
    </w:p>
    <w:p w:rsidR="00E77E6E" w:rsidRDefault="00E77E6E" w:rsidP="00E77E6E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D66031" w:rsidRPr="001E5324" w:rsidRDefault="00352479" w:rsidP="001E5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3. Перечень и объемы поставки </w:t>
      </w:r>
      <w:r w:rsidR="00C6373A">
        <w:rPr>
          <w:rFonts w:ascii="Times New Roman CYR" w:hAnsi="Times New Roman CYR" w:cs="Times New Roman CYR"/>
          <w:b/>
          <w:bCs/>
          <w:sz w:val="26"/>
          <w:szCs w:val="26"/>
        </w:rPr>
        <w:t>Продукции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.</w:t>
      </w:r>
    </w:p>
    <w:p w:rsidR="00E77E6E" w:rsidRPr="001C6ABE" w:rsidRDefault="00E77E6E" w:rsidP="00E77E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1C6ABE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DD6A49" w:rsidRDefault="00E77E6E" w:rsidP="00E77E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C6ABE">
        <w:rPr>
          <w:rFonts w:ascii="Times New Roman CYR" w:hAnsi="Times New Roman CYR" w:cs="Times New Roman CYR"/>
          <w:sz w:val="26"/>
          <w:szCs w:val="26"/>
        </w:rPr>
        <w:t xml:space="preserve">3.2. </w:t>
      </w:r>
      <w:r w:rsidRPr="0069085A">
        <w:rPr>
          <w:rFonts w:ascii="Times New Roman" w:hAnsi="Times New Roman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 (ЗИП),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</w:p>
    <w:p w:rsidR="00E77E6E" w:rsidRDefault="00E77E6E" w:rsidP="00E77E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D66031" w:rsidRPr="00C3632B" w:rsidRDefault="00D66031" w:rsidP="00DD6A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660FD6" w:rsidRPr="0069085A" w:rsidRDefault="00660FD6" w:rsidP="00660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085A">
        <w:rPr>
          <w:rFonts w:ascii="Times New Roman" w:hAnsi="Times New Roman"/>
          <w:sz w:val="26"/>
          <w:szCs w:val="26"/>
        </w:rPr>
        <w:t>4.1. Поставляемая продукция должна быть изготовлена в год поставки или предшествующий ему и быть ранее не использованной;</w:t>
      </w:r>
    </w:p>
    <w:p w:rsidR="00660FD6" w:rsidRPr="0069085A" w:rsidRDefault="00660FD6" w:rsidP="00660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085A">
        <w:rPr>
          <w:rFonts w:ascii="Times New Roman" w:hAnsi="Times New Roman"/>
          <w:sz w:val="26"/>
          <w:szCs w:val="26"/>
        </w:rPr>
        <w:t>4.2. Продукция должна соответствовать требованиям:</w:t>
      </w:r>
    </w:p>
    <w:p w:rsidR="00660FD6" w:rsidRPr="0069085A" w:rsidRDefault="00660FD6" w:rsidP="00660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085A">
        <w:rPr>
          <w:rFonts w:ascii="Times New Roman" w:hAnsi="Times New Roman"/>
          <w:sz w:val="26"/>
          <w:szCs w:val="26"/>
        </w:rPr>
        <w:t xml:space="preserve">– </w:t>
      </w:r>
      <w:r>
        <w:rPr>
          <w:rFonts w:ascii="Times New Roman" w:hAnsi="Times New Roman"/>
          <w:sz w:val="26"/>
          <w:szCs w:val="26"/>
        </w:rPr>
        <w:t>П</w:t>
      </w:r>
      <w:r w:rsidRPr="003D5DCF">
        <w:rPr>
          <w:rFonts w:ascii="Times New Roman" w:hAnsi="Times New Roman"/>
          <w:sz w:val="26"/>
          <w:szCs w:val="26"/>
        </w:rPr>
        <w:t>оложения ПАО «</w:t>
      </w:r>
      <w:proofErr w:type="spellStart"/>
      <w:r w:rsidRPr="003D5DCF">
        <w:rPr>
          <w:rFonts w:ascii="Times New Roman" w:hAnsi="Times New Roman"/>
          <w:sz w:val="26"/>
          <w:szCs w:val="26"/>
        </w:rPr>
        <w:t>Россети</w:t>
      </w:r>
      <w:proofErr w:type="spellEnd"/>
      <w:r w:rsidRPr="003D5DCF"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>О</w:t>
      </w:r>
      <w:r w:rsidRPr="00F8569F">
        <w:rPr>
          <w:rFonts w:ascii="Times New Roman" w:hAnsi="Times New Roman"/>
          <w:sz w:val="26"/>
          <w:szCs w:val="26"/>
        </w:rPr>
        <w:t xml:space="preserve"> единой технической политике в электросетевом комплексе</w:t>
      </w:r>
      <w:r w:rsidRPr="0069085A">
        <w:rPr>
          <w:rFonts w:ascii="Times New Roman" w:hAnsi="Times New Roman"/>
          <w:sz w:val="26"/>
          <w:szCs w:val="26"/>
        </w:rPr>
        <w:t>.</w:t>
      </w:r>
    </w:p>
    <w:p w:rsidR="00660FD6" w:rsidRPr="0069085A" w:rsidRDefault="00660FD6" w:rsidP="00660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085A">
        <w:rPr>
          <w:rFonts w:ascii="Times New Roman" w:hAnsi="Times New Roman"/>
          <w:sz w:val="26"/>
          <w:szCs w:val="26"/>
        </w:rPr>
        <w:lastRenderedPageBreak/>
        <w:t>4.3. Продукция должна иметь сертификаты соответствия и протоколы сертификационных испытаний, подтверждающие заявленные характеристики, сопровождаться документацией по монтажу, наладке и эксплуатации.</w:t>
      </w:r>
    </w:p>
    <w:p w:rsidR="00660FD6" w:rsidRDefault="00660FD6" w:rsidP="00516C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085A">
        <w:rPr>
          <w:rFonts w:ascii="Times New Roman" w:hAnsi="Times New Roman"/>
          <w:sz w:val="26"/>
          <w:szCs w:val="26"/>
        </w:rPr>
        <w:t>4.4.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5C0FD2" w:rsidRDefault="005C0FD2" w:rsidP="005C0F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4.5.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Характеристики и требования к поставляемому оборудованию представлены в приложени</w:t>
      </w:r>
      <w:r>
        <w:rPr>
          <w:rFonts w:ascii="Times New Roman CYR" w:eastAsia="Times New Roman" w:hAnsi="Times New Roman CYR" w:cs="Times New Roman CYR"/>
          <w:sz w:val="26"/>
          <w:szCs w:val="26"/>
        </w:rPr>
        <w:t>и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2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к настоящему техническому заданию </w:t>
      </w:r>
    </w:p>
    <w:p w:rsidR="005C0FD2" w:rsidRPr="00C3632B" w:rsidRDefault="005C0FD2" w:rsidP="005C0F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Предлаг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аемые к поставке материалы, изделия, конструкций и оборудование, должны соответствовать требованиям </w:t>
      </w:r>
      <w:r w:rsidRPr="00EA0830">
        <w:rPr>
          <w:rFonts w:ascii="Times New Roman CYR" w:eastAsia="Times New Roman" w:hAnsi="Times New Roman CYR" w:cs="Times New Roman CYR"/>
          <w:sz w:val="26"/>
          <w:szCs w:val="26"/>
        </w:rPr>
        <w:t>приложени</w:t>
      </w:r>
      <w:r>
        <w:rPr>
          <w:rFonts w:ascii="Times New Roman CYR" w:eastAsia="Times New Roman" w:hAnsi="Times New Roman CYR" w:cs="Times New Roman CYR"/>
          <w:sz w:val="26"/>
          <w:szCs w:val="26"/>
        </w:rPr>
        <w:t>я</w:t>
      </w:r>
      <w:r w:rsidRPr="00EA0830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>2</w:t>
      </w:r>
      <w:r w:rsidRPr="00EA0830">
        <w:rPr>
          <w:rFonts w:ascii="Times New Roman CYR" w:eastAsia="Times New Roman" w:hAnsi="Times New Roman CYR" w:cs="Times New Roman CYR"/>
          <w:sz w:val="26"/>
          <w:szCs w:val="26"/>
        </w:rPr>
        <w:t xml:space="preserve"> к настоящему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ТЗ и действующим в РФ нормативным документам.</w:t>
      </w:r>
    </w:p>
    <w:p w:rsidR="00660FD6" w:rsidRPr="0069085A" w:rsidRDefault="00660FD6" w:rsidP="00660FD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085A">
        <w:rPr>
          <w:rFonts w:ascii="Times New Roman" w:hAnsi="Times New Roman"/>
          <w:sz w:val="26"/>
          <w:szCs w:val="26"/>
        </w:rPr>
        <w:t>4.</w:t>
      </w:r>
      <w:r w:rsidR="005C0FD2">
        <w:rPr>
          <w:rFonts w:ascii="Times New Roman" w:hAnsi="Times New Roman"/>
          <w:sz w:val="26"/>
          <w:szCs w:val="26"/>
        </w:rPr>
        <w:t>6</w:t>
      </w:r>
      <w:r w:rsidRPr="0069085A">
        <w:rPr>
          <w:rFonts w:ascii="Times New Roman" w:hAnsi="Times New Roman"/>
          <w:sz w:val="26"/>
          <w:szCs w:val="26"/>
        </w:rPr>
        <w:t>. 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660FD6" w:rsidRPr="0069085A" w:rsidRDefault="00660FD6" w:rsidP="00660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085A">
        <w:rPr>
          <w:rFonts w:ascii="Times New Roman" w:hAnsi="Times New Roman"/>
          <w:sz w:val="26"/>
          <w:szCs w:val="26"/>
        </w:rPr>
        <w:t>4.</w:t>
      </w:r>
      <w:r w:rsidR="005C0FD2">
        <w:rPr>
          <w:rFonts w:ascii="Times New Roman" w:hAnsi="Times New Roman"/>
          <w:sz w:val="26"/>
          <w:szCs w:val="26"/>
        </w:rPr>
        <w:t>7</w:t>
      </w:r>
      <w:r w:rsidRPr="0069085A">
        <w:rPr>
          <w:rFonts w:ascii="Times New Roman" w:hAnsi="Times New Roman"/>
          <w:sz w:val="26"/>
          <w:szCs w:val="26"/>
        </w:rPr>
        <w:t>. 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660FD6" w:rsidRPr="0069085A" w:rsidRDefault="00660FD6" w:rsidP="00660FD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085A">
        <w:rPr>
          <w:rFonts w:ascii="Times New Roman" w:hAnsi="Times New Roman"/>
          <w:sz w:val="26"/>
          <w:szCs w:val="26"/>
        </w:rPr>
        <w:t>4.</w:t>
      </w:r>
      <w:r w:rsidR="005C0FD2">
        <w:rPr>
          <w:rFonts w:ascii="Times New Roman" w:hAnsi="Times New Roman"/>
          <w:sz w:val="26"/>
          <w:szCs w:val="26"/>
        </w:rPr>
        <w:t>8</w:t>
      </w:r>
      <w:r w:rsidRPr="0069085A">
        <w:rPr>
          <w:rFonts w:ascii="Times New Roman" w:hAnsi="Times New Roman"/>
          <w:sz w:val="26"/>
          <w:szCs w:val="26"/>
        </w:rPr>
        <w:t>. Наличие сервисного центра предприятия-производителя в РФ.</w:t>
      </w:r>
    </w:p>
    <w:p w:rsidR="00D66031" w:rsidRPr="00C3632B" w:rsidRDefault="00D66031" w:rsidP="00D6603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D66031" w:rsidRPr="00C3632B" w:rsidRDefault="00D66031" w:rsidP="00D66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660FD6" w:rsidRPr="0069085A" w:rsidRDefault="00D66031" w:rsidP="00660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660FD6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660FD6" w:rsidRPr="0069085A">
        <w:rPr>
          <w:rFonts w:ascii="Times New Roman" w:hAnsi="Times New Roman"/>
          <w:sz w:val="26"/>
          <w:szCs w:val="26"/>
        </w:rPr>
        <w:t xml:space="preserve">Участник обязан </w:t>
      </w:r>
      <w:proofErr w:type="gramStart"/>
      <w:r w:rsidR="00660FD6" w:rsidRPr="0069085A">
        <w:rPr>
          <w:rFonts w:ascii="Times New Roman" w:hAnsi="Times New Roman"/>
          <w:sz w:val="26"/>
          <w:szCs w:val="26"/>
        </w:rPr>
        <w:t>предоставить следующие документы</w:t>
      </w:r>
      <w:proofErr w:type="gramEnd"/>
      <w:r w:rsidR="00660FD6" w:rsidRPr="0069085A">
        <w:rPr>
          <w:rFonts w:ascii="Times New Roman" w:hAnsi="Times New Roman"/>
          <w:sz w:val="26"/>
          <w:szCs w:val="26"/>
        </w:rPr>
        <w:t>, подтверждающие соответствие продукции установленным требованиям:</w:t>
      </w:r>
    </w:p>
    <w:p w:rsidR="00660FD6" w:rsidRPr="0069085A" w:rsidRDefault="00660FD6" w:rsidP="00516C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085A">
        <w:rPr>
          <w:rFonts w:ascii="Times New Roman" w:hAnsi="Times New Roman"/>
          <w:sz w:val="26"/>
          <w:szCs w:val="26"/>
        </w:rPr>
        <w:t xml:space="preserve">5.1. Российские сертификаты (декларации) соответствия требованиям ГОСТ </w:t>
      </w:r>
      <w:proofErr w:type="gramStart"/>
      <w:r w:rsidRPr="0069085A">
        <w:rPr>
          <w:rFonts w:ascii="Times New Roman" w:hAnsi="Times New Roman"/>
          <w:sz w:val="26"/>
          <w:szCs w:val="26"/>
        </w:rPr>
        <w:t>Р</w:t>
      </w:r>
      <w:proofErr w:type="gramEnd"/>
      <w:r w:rsidRPr="0069085A">
        <w:rPr>
          <w:rFonts w:ascii="Times New Roman" w:hAnsi="Times New Roman"/>
          <w:sz w:val="26"/>
          <w:szCs w:val="26"/>
        </w:rPr>
        <w:t xml:space="preserve"> (ГОСТ или ТУ (с приложением данных ТУ)) и безопасности;</w:t>
      </w:r>
    </w:p>
    <w:p w:rsidR="00660FD6" w:rsidRPr="0069085A" w:rsidRDefault="00660FD6" w:rsidP="00660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085A">
        <w:rPr>
          <w:rFonts w:ascii="Times New Roman" w:hAnsi="Times New Roman"/>
          <w:sz w:val="26"/>
          <w:szCs w:val="26"/>
        </w:rPr>
        <w:t>5.</w:t>
      </w:r>
      <w:r w:rsidR="00516CF8">
        <w:rPr>
          <w:rFonts w:ascii="Times New Roman" w:hAnsi="Times New Roman"/>
          <w:sz w:val="26"/>
          <w:szCs w:val="26"/>
        </w:rPr>
        <w:t>2</w:t>
      </w:r>
      <w:r w:rsidRPr="0069085A">
        <w:rPr>
          <w:rFonts w:ascii="Times New Roman" w:hAnsi="Times New Roman"/>
          <w:sz w:val="26"/>
          <w:szCs w:val="26"/>
        </w:rPr>
        <w:t>. Протоколы испытаний, указанные в сертификате (декларации);</w:t>
      </w:r>
    </w:p>
    <w:p w:rsidR="00660FD6" w:rsidRPr="0069085A" w:rsidRDefault="00660FD6" w:rsidP="00660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085A">
        <w:rPr>
          <w:rFonts w:ascii="Times New Roman" w:hAnsi="Times New Roman"/>
          <w:sz w:val="26"/>
          <w:szCs w:val="26"/>
        </w:rPr>
        <w:t>5.</w:t>
      </w:r>
      <w:r w:rsidR="00516CF8">
        <w:rPr>
          <w:rFonts w:ascii="Times New Roman" w:hAnsi="Times New Roman"/>
          <w:sz w:val="26"/>
          <w:szCs w:val="26"/>
        </w:rPr>
        <w:t>3</w:t>
      </w:r>
      <w:r w:rsidRPr="0069085A">
        <w:rPr>
          <w:rFonts w:ascii="Times New Roman" w:hAnsi="Times New Roman"/>
          <w:sz w:val="26"/>
          <w:szCs w:val="26"/>
        </w:rPr>
        <w:t>. Документальное подтверждение дилерских прав на поставку предлагаемой продукции с гарантией предприятия производителя либо других документов, подтверждающих право поставки с сохранением гарантии предприятия производителя;</w:t>
      </w:r>
    </w:p>
    <w:p w:rsidR="00660FD6" w:rsidRPr="0069085A" w:rsidRDefault="00660FD6" w:rsidP="00660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085A">
        <w:rPr>
          <w:rFonts w:ascii="Times New Roman" w:hAnsi="Times New Roman"/>
          <w:sz w:val="26"/>
          <w:szCs w:val="26"/>
        </w:rPr>
        <w:t>5.</w:t>
      </w:r>
      <w:r w:rsidR="00516CF8">
        <w:rPr>
          <w:rFonts w:ascii="Times New Roman" w:hAnsi="Times New Roman"/>
          <w:sz w:val="26"/>
          <w:szCs w:val="26"/>
        </w:rPr>
        <w:t>4</w:t>
      </w:r>
      <w:r w:rsidRPr="0069085A">
        <w:rPr>
          <w:rFonts w:ascii="Times New Roman" w:hAnsi="Times New Roman"/>
          <w:sz w:val="26"/>
          <w:szCs w:val="26"/>
        </w:rPr>
        <w:t>. Документальное подтверждение производителем срока службы, гарантии и изготовления; данное подтверждение допускается предоставлять в рамках подтверждения дилерских либо иных прав на поставку предлагаемой продукции по п. 5.4. (для участников-производителей не требуется);</w:t>
      </w:r>
    </w:p>
    <w:p w:rsidR="00660FD6" w:rsidRPr="0069085A" w:rsidRDefault="00660FD6" w:rsidP="00660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085A">
        <w:rPr>
          <w:rFonts w:ascii="Times New Roman" w:hAnsi="Times New Roman"/>
          <w:sz w:val="26"/>
          <w:szCs w:val="26"/>
        </w:rPr>
        <w:t>5.</w:t>
      </w:r>
      <w:r w:rsidR="00516CF8">
        <w:rPr>
          <w:rFonts w:ascii="Times New Roman" w:hAnsi="Times New Roman"/>
          <w:sz w:val="26"/>
          <w:szCs w:val="26"/>
        </w:rPr>
        <w:t>5</w:t>
      </w:r>
      <w:r w:rsidRPr="0069085A">
        <w:rPr>
          <w:rFonts w:ascii="Times New Roman" w:hAnsi="Times New Roman"/>
          <w:sz w:val="26"/>
          <w:szCs w:val="26"/>
        </w:rPr>
        <w:t>. Спецификацию основных комплектующих оборудования с указанием производителей, а также приложением сертификатов соответствия на них;</w:t>
      </w:r>
    </w:p>
    <w:p w:rsidR="00660FD6" w:rsidRPr="0069085A" w:rsidRDefault="00660FD6" w:rsidP="00660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085A">
        <w:rPr>
          <w:rFonts w:ascii="Times New Roman" w:hAnsi="Times New Roman"/>
          <w:sz w:val="26"/>
          <w:szCs w:val="26"/>
        </w:rPr>
        <w:t>5.</w:t>
      </w:r>
      <w:r w:rsidR="00516CF8">
        <w:rPr>
          <w:rFonts w:ascii="Times New Roman" w:hAnsi="Times New Roman"/>
          <w:sz w:val="26"/>
          <w:szCs w:val="26"/>
        </w:rPr>
        <w:t>6</w:t>
      </w:r>
      <w:r w:rsidRPr="0069085A">
        <w:rPr>
          <w:rFonts w:ascii="Times New Roman" w:hAnsi="Times New Roman"/>
          <w:sz w:val="26"/>
          <w:szCs w:val="26"/>
        </w:rPr>
        <w:t>. Документацию по монтажу, наладке и эксплуатации на русском языке;</w:t>
      </w:r>
    </w:p>
    <w:p w:rsidR="00556103" w:rsidRDefault="00660FD6" w:rsidP="00660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085A">
        <w:rPr>
          <w:rFonts w:ascii="Times New Roman" w:hAnsi="Times New Roman"/>
          <w:sz w:val="26"/>
          <w:szCs w:val="26"/>
        </w:rPr>
        <w:t>5.</w:t>
      </w:r>
      <w:r w:rsidR="00516CF8">
        <w:rPr>
          <w:rFonts w:ascii="Times New Roman" w:hAnsi="Times New Roman"/>
          <w:sz w:val="26"/>
          <w:szCs w:val="26"/>
        </w:rPr>
        <w:t>7</w:t>
      </w:r>
      <w:r w:rsidRPr="0069085A">
        <w:rPr>
          <w:rFonts w:ascii="Times New Roman" w:hAnsi="Times New Roman"/>
          <w:sz w:val="26"/>
          <w:szCs w:val="26"/>
        </w:rPr>
        <w:t>.  Документальное подтверждение</w:t>
      </w:r>
      <w:r w:rsidR="00BE7D26">
        <w:rPr>
          <w:rFonts w:ascii="Times New Roman" w:hAnsi="Times New Roman"/>
          <w:sz w:val="26"/>
          <w:szCs w:val="26"/>
        </w:rPr>
        <w:t xml:space="preserve"> наличия сервисного центра в РФ.</w:t>
      </w:r>
    </w:p>
    <w:p w:rsidR="00BE7D26" w:rsidRDefault="00BE7D26" w:rsidP="00660F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E7D26" w:rsidRPr="0069085A" w:rsidRDefault="00BE7D26" w:rsidP="00BE7D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6</w:t>
      </w:r>
      <w:r w:rsidRPr="0069085A">
        <w:rPr>
          <w:rFonts w:ascii="Times New Roman" w:hAnsi="Times New Roman"/>
          <w:b/>
          <w:sz w:val="26"/>
          <w:szCs w:val="26"/>
        </w:rPr>
        <w:t>. Состав технической и эксплуатационной документации.</w:t>
      </w:r>
    </w:p>
    <w:p w:rsidR="00BE7D26" w:rsidRPr="00C3632B" w:rsidRDefault="00BE7D26" w:rsidP="00BE7D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9085A">
        <w:rPr>
          <w:rFonts w:ascii="Times New Roman" w:hAnsi="Times New Roman"/>
          <w:sz w:val="26"/>
          <w:szCs w:val="26"/>
        </w:rPr>
        <w:t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D66031" w:rsidRPr="00C3632B" w:rsidRDefault="00BE7D26" w:rsidP="005561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7</w:t>
      </w:r>
      <w:r w:rsidR="00D66031" w:rsidRPr="00C3632B">
        <w:rPr>
          <w:rFonts w:ascii="Times New Roman CYR" w:eastAsia="Times New Roman" w:hAnsi="Times New Roman CYR" w:cs="Times New Roman CYR"/>
          <w:b/>
          <w:sz w:val="26"/>
          <w:szCs w:val="26"/>
        </w:rPr>
        <w:t>. Гарантийные обязательства.</w:t>
      </w:r>
    </w:p>
    <w:p w:rsidR="00BE7D26" w:rsidRPr="0069085A" w:rsidRDefault="00BE7D26" w:rsidP="00BE7D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085A">
        <w:rPr>
          <w:rFonts w:ascii="Times New Roman" w:hAnsi="Times New Roman"/>
          <w:sz w:val="26"/>
          <w:szCs w:val="26"/>
        </w:rPr>
        <w:lastRenderedPageBreak/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BE7D26" w:rsidRPr="0069085A" w:rsidRDefault="00BE7D26" w:rsidP="00BE7D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085A">
        <w:rPr>
          <w:rFonts w:ascii="Times New Roman" w:hAnsi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66031" w:rsidRDefault="00BE7D26" w:rsidP="00BE7D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085A">
        <w:rPr>
          <w:rFonts w:ascii="Times New Roman" w:hAnsi="Times New Roman"/>
          <w:sz w:val="26"/>
          <w:szCs w:val="26"/>
        </w:rPr>
        <w:t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BE7D26" w:rsidRPr="00556103" w:rsidRDefault="00BE7D26" w:rsidP="00BE7D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D66031" w:rsidRPr="00C3632B" w:rsidRDefault="00BE7D26" w:rsidP="00D66031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8</w:t>
      </w:r>
      <w:r w:rsidR="00D66031" w:rsidRPr="00C3632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 Правила приемки оборудования.</w:t>
      </w:r>
    </w:p>
    <w:p w:rsidR="00530E67" w:rsidRPr="00530E67" w:rsidRDefault="00530E67" w:rsidP="00530E67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530E67">
        <w:rPr>
          <w:rFonts w:ascii="Times New Roman" w:eastAsia="Times New Roman" w:hAnsi="Times New Roman"/>
          <w:color w:val="000000"/>
          <w:sz w:val="26"/>
          <w:szCs w:val="26"/>
        </w:rPr>
        <w:t>Все поставляемое оборудование проходит входной контроль, осуществляемый представителями общества АО «</w:t>
      </w:r>
      <w:proofErr w:type="spellStart"/>
      <w:r w:rsidRPr="00530E67">
        <w:rPr>
          <w:rFonts w:ascii="Times New Roman" w:eastAsia="Times New Roman" w:hAnsi="Times New Roman"/>
          <w:color w:val="000000"/>
          <w:sz w:val="26"/>
          <w:szCs w:val="26"/>
        </w:rPr>
        <w:t>Тываэнерго</w:t>
      </w:r>
      <w:proofErr w:type="spellEnd"/>
      <w:r w:rsidRPr="00530E67">
        <w:rPr>
          <w:rFonts w:ascii="Times New Roman" w:eastAsia="Times New Roman" w:hAnsi="Times New Roman"/>
          <w:color w:val="000000"/>
          <w:sz w:val="26"/>
          <w:szCs w:val="26"/>
        </w:rPr>
        <w:t>» при получении оборудования на склад.</w:t>
      </w:r>
    </w:p>
    <w:p w:rsidR="00530E67" w:rsidRPr="00530E67" w:rsidRDefault="00530E67" w:rsidP="00530E67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530E67">
        <w:rPr>
          <w:rFonts w:ascii="Times New Roman" w:eastAsia="Times New Roman" w:hAnsi="Times New Roman"/>
          <w:color w:val="000000"/>
          <w:sz w:val="26"/>
          <w:szCs w:val="26"/>
        </w:rPr>
        <w:t>Приемка продукции по количеству и по качеству осуществляется в соответствии с инструкциями:</w:t>
      </w:r>
    </w:p>
    <w:p w:rsidR="00530E67" w:rsidRPr="00530E67" w:rsidRDefault="00530E67" w:rsidP="00530E67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530E67">
        <w:rPr>
          <w:rFonts w:ascii="Times New Roman" w:eastAsia="Times New Roman" w:hAnsi="Times New Roman"/>
          <w:color w:val="000000"/>
          <w:sz w:val="26"/>
          <w:szCs w:val="26"/>
        </w:rPr>
        <w:t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</w:t>
      </w:r>
    </w:p>
    <w:p w:rsidR="00530E67" w:rsidRPr="00530E67" w:rsidRDefault="00530E67" w:rsidP="00530E67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530E67">
        <w:rPr>
          <w:rFonts w:ascii="Times New Roman" w:eastAsia="Times New Roman" w:hAnsi="Times New Roman"/>
          <w:color w:val="000000"/>
          <w:sz w:val="26"/>
          <w:szCs w:val="26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</w:p>
    <w:p w:rsidR="00530E67" w:rsidRPr="00530E67" w:rsidRDefault="00530E67" w:rsidP="00530E6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530E67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530E67">
        <w:rPr>
          <w:rFonts w:ascii="Times New Roman" w:eastAsia="Times New Roman" w:hAnsi="Times New Roman"/>
          <w:color w:val="000000"/>
          <w:sz w:val="26"/>
          <w:szCs w:val="26"/>
        </w:rPr>
        <w:t>При приемке продукции осуществляется:</w:t>
      </w:r>
    </w:p>
    <w:p w:rsidR="00530E67" w:rsidRPr="00530E67" w:rsidRDefault="00530E67" w:rsidP="00530E67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530E67">
        <w:rPr>
          <w:rFonts w:ascii="Times New Roman" w:eastAsia="Times New Roman" w:hAnsi="Times New Roman"/>
          <w:color w:val="000000"/>
          <w:sz w:val="26"/>
          <w:szCs w:val="26"/>
        </w:rPr>
        <w:t>– внешний осмотр тары и упаковки:</w:t>
      </w:r>
    </w:p>
    <w:p w:rsidR="00530E67" w:rsidRPr="00530E67" w:rsidRDefault="00530E67" w:rsidP="00530E67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530E67">
        <w:rPr>
          <w:rFonts w:ascii="Times New Roman" w:eastAsia="Times New Roman" w:hAnsi="Times New Roman"/>
          <w:color w:val="000000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530E67" w:rsidRPr="00530E67" w:rsidRDefault="00530E67" w:rsidP="00530E67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530E67">
        <w:rPr>
          <w:rFonts w:ascii="Times New Roman" w:eastAsia="Times New Roman" w:hAnsi="Times New Roman"/>
          <w:color w:val="000000"/>
          <w:sz w:val="26"/>
          <w:szCs w:val="26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</w:p>
    <w:p w:rsidR="003F2756" w:rsidRDefault="00530E67" w:rsidP="00530E67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530E67">
        <w:rPr>
          <w:rFonts w:ascii="Times New Roman" w:eastAsia="Times New Roman" w:hAnsi="Times New Roman"/>
          <w:color w:val="000000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BE7D26" w:rsidRDefault="00BE7D26" w:rsidP="00530E67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253"/>
        <w:gridCol w:w="1701"/>
        <w:gridCol w:w="2000"/>
      </w:tblGrid>
      <w:tr w:rsidR="003F2756" w:rsidTr="00100E3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/п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3F2756" w:rsidTr="00100E3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756" w:rsidRDefault="003F2756" w:rsidP="0055710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</w:t>
            </w:r>
            <w:r w:rsidR="0055710B">
              <w:rPr>
                <w:rFonts w:ascii="Times New Roman CYR" w:hAnsi="Times New Roman CYR" w:cs="Times New Roman CYR"/>
                <w:sz w:val="24"/>
                <w:szCs w:val="24"/>
              </w:rPr>
              <w:t xml:space="preserve">И по эксплуатации – начальник </w:t>
            </w:r>
            <w:proofErr w:type="spellStart"/>
            <w:r w:rsidR="0055710B"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А.И.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Таранков</w:t>
            </w:r>
            <w:proofErr w:type="spellEnd"/>
          </w:p>
        </w:tc>
      </w:tr>
      <w:tr w:rsidR="003F2756" w:rsidTr="00100E3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56" w:rsidRDefault="00530E67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А.Ю. Кузнецова</w:t>
            </w:r>
          </w:p>
        </w:tc>
      </w:tr>
      <w:tr w:rsidR="003F2756" w:rsidTr="00100E3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56" w:rsidRDefault="0055710B" w:rsidP="00DD6A49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ПАО «</w:t>
            </w:r>
            <w:proofErr w:type="spellStart"/>
            <w:r w:rsidR="00DD6A49">
              <w:rPr>
                <w:rFonts w:ascii="Times New Roman CYR" w:hAnsi="Times New Roman CYR" w:cs="Times New Roman CYR"/>
                <w:sz w:val="24"/>
                <w:szCs w:val="24"/>
              </w:rPr>
              <w:t>Россети</w:t>
            </w:r>
            <w:proofErr w:type="spellEnd"/>
            <w:r w:rsidR="00DD6A49">
              <w:rPr>
                <w:rFonts w:ascii="Times New Roman CYR" w:hAnsi="Times New Roman CYR" w:cs="Times New Roman CYR"/>
                <w:sz w:val="24"/>
                <w:szCs w:val="24"/>
              </w:rPr>
              <w:t xml:space="preserve">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</w:p>
        </w:tc>
      </w:tr>
    </w:tbl>
    <w:p w:rsidR="00955EEE" w:rsidRDefault="00955EEE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5C0FD2" w:rsidRDefault="005C0FD2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5C0FD2" w:rsidRDefault="005C0FD2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5C0FD2" w:rsidRDefault="005C0FD2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5C0FD2" w:rsidRDefault="005C0FD2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5C0FD2" w:rsidRPr="00EA0830" w:rsidRDefault="0042053D" w:rsidP="005C0FD2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Приложение 2</w:t>
      </w:r>
    </w:p>
    <w:p w:rsidR="005C0FD2" w:rsidRPr="00EA0830" w:rsidRDefault="005C0FD2" w:rsidP="005C0FD2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EA0830">
        <w:rPr>
          <w:rFonts w:ascii="Times New Roman" w:hAnsi="Times New Roman"/>
          <w:sz w:val="24"/>
        </w:rPr>
        <w:t>к техническому заданию</w:t>
      </w:r>
    </w:p>
    <w:p w:rsidR="005C0FD2" w:rsidRPr="00EA0830" w:rsidRDefault="005C0FD2" w:rsidP="005C0FD2">
      <w:pPr>
        <w:spacing w:after="0" w:line="240" w:lineRule="auto"/>
        <w:rPr>
          <w:rFonts w:ascii="Times New Roman" w:hAnsi="Times New Roman"/>
          <w:sz w:val="24"/>
        </w:rPr>
      </w:pPr>
    </w:p>
    <w:p w:rsidR="005C0FD2" w:rsidRPr="00EA0830" w:rsidRDefault="005C0FD2" w:rsidP="005C0FD2">
      <w:pPr>
        <w:spacing w:after="0" w:line="240" w:lineRule="auto"/>
        <w:rPr>
          <w:rFonts w:ascii="Times New Roman" w:hAnsi="Times New Roman"/>
          <w:sz w:val="24"/>
        </w:rPr>
      </w:pPr>
    </w:p>
    <w:p w:rsidR="005C0FD2" w:rsidRDefault="005C0FD2" w:rsidP="005C0FD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EA0830">
        <w:rPr>
          <w:rFonts w:ascii="Times New Roman" w:hAnsi="Times New Roman"/>
          <w:sz w:val="26"/>
          <w:szCs w:val="26"/>
        </w:rPr>
        <w:t xml:space="preserve">Характеристики и требования к </w:t>
      </w:r>
      <w:r w:rsidR="0042053D">
        <w:rPr>
          <w:rFonts w:ascii="Times New Roman" w:hAnsi="Times New Roman"/>
          <w:sz w:val="26"/>
          <w:szCs w:val="26"/>
        </w:rPr>
        <w:t>ПРВТ</w:t>
      </w:r>
    </w:p>
    <w:p w:rsidR="00CF4E2C" w:rsidRDefault="00CF4E2C" w:rsidP="00CF4E2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CF4E2C" w:rsidRPr="00CF4E2C" w:rsidRDefault="00CF4E2C" w:rsidP="00CF4E2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CF4E2C">
        <w:rPr>
          <w:rFonts w:ascii="Times New Roman" w:hAnsi="Times New Roman"/>
          <w:sz w:val="26"/>
          <w:szCs w:val="26"/>
        </w:rPr>
        <w:t xml:space="preserve">Предохранители-разъединители выхлопного типа. Исполнение аппарата </w:t>
      </w:r>
      <w:r w:rsidR="000655A3">
        <w:rPr>
          <w:rFonts w:ascii="Times New Roman" w:hAnsi="Times New Roman"/>
          <w:sz w:val="26"/>
          <w:szCs w:val="26"/>
        </w:rPr>
        <w:t>трехпо</w:t>
      </w:r>
      <w:r w:rsidRPr="00CF4E2C">
        <w:rPr>
          <w:rFonts w:ascii="Times New Roman" w:hAnsi="Times New Roman"/>
          <w:sz w:val="26"/>
          <w:szCs w:val="26"/>
        </w:rPr>
        <w:t>люсное. Для монтажа на опоре предоставляются комплекты монтажных частей (КМЧ). Тип изоляции - фарфоровая (степень загрязнения изоляции II* по ГОСТ 9920). Управление специальной оперативной штангой с земли (КМЧ № 1…10) или с автовышки (КМЧ № 11).</w:t>
      </w:r>
    </w:p>
    <w:p w:rsidR="00CF4E2C" w:rsidRDefault="00CF4E2C" w:rsidP="00CF4E2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CF4E2C" w:rsidRPr="00CF4E2C" w:rsidRDefault="00CF4E2C" w:rsidP="00CF4E2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CF4E2C">
        <w:rPr>
          <w:rFonts w:ascii="Times New Roman" w:hAnsi="Times New Roman"/>
          <w:sz w:val="26"/>
          <w:szCs w:val="26"/>
        </w:rPr>
        <w:t>Работоспособность ПРВТ-10 обеспечивается в условиях:</w:t>
      </w:r>
    </w:p>
    <w:p w:rsidR="00CF4E2C" w:rsidRPr="00CF4E2C" w:rsidRDefault="00CF4E2C" w:rsidP="00CF4E2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4E2C">
        <w:rPr>
          <w:rFonts w:ascii="Times New Roman" w:hAnsi="Times New Roman"/>
          <w:sz w:val="26"/>
          <w:szCs w:val="26"/>
        </w:rPr>
        <w:t>- высота над уровнем моря - не более 1000 м;</w:t>
      </w:r>
    </w:p>
    <w:p w:rsidR="00CF4E2C" w:rsidRPr="00CF4E2C" w:rsidRDefault="00CF4E2C" w:rsidP="00CF4E2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4E2C">
        <w:rPr>
          <w:rFonts w:ascii="Times New Roman" w:hAnsi="Times New Roman"/>
          <w:sz w:val="26"/>
          <w:szCs w:val="26"/>
        </w:rPr>
        <w:t>- верхнее рабочее значение температуры окружающего воздуха - плюс 40</w:t>
      </w:r>
      <w:proofErr w:type="gramStart"/>
      <w:r w:rsidRPr="00CF4E2C">
        <w:rPr>
          <w:rFonts w:ascii="Times New Roman" w:hAnsi="Times New Roman"/>
          <w:sz w:val="26"/>
          <w:szCs w:val="26"/>
        </w:rPr>
        <w:t>°С</w:t>
      </w:r>
      <w:proofErr w:type="gramEnd"/>
      <w:r w:rsidRPr="00CF4E2C">
        <w:rPr>
          <w:rFonts w:ascii="Times New Roman" w:hAnsi="Times New Roman"/>
          <w:sz w:val="26"/>
          <w:szCs w:val="26"/>
        </w:rPr>
        <w:t>;</w:t>
      </w:r>
    </w:p>
    <w:p w:rsidR="00CF4E2C" w:rsidRPr="00CF4E2C" w:rsidRDefault="00CF4E2C" w:rsidP="00CF4E2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4E2C">
        <w:rPr>
          <w:rFonts w:ascii="Times New Roman" w:hAnsi="Times New Roman"/>
          <w:sz w:val="26"/>
          <w:szCs w:val="26"/>
        </w:rPr>
        <w:t>- нижнее рабочее значение температуры окружающего воздуха - минус 45</w:t>
      </w:r>
      <w:proofErr w:type="gramStart"/>
      <w:r w:rsidRPr="00CF4E2C">
        <w:rPr>
          <w:rFonts w:ascii="Times New Roman" w:hAnsi="Times New Roman"/>
          <w:sz w:val="26"/>
          <w:szCs w:val="26"/>
        </w:rPr>
        <w:t>°С</w:t>
      </w:r>
      <w:proofErr w:type="gramEnd"/>
      <w:r w:rsidRPr="00CF4E2C">
        <w:rPr>
          <w:rFonts w:ascii="Times New Roman" w:hAnsi="Times New Roman"/>
          <w:sz w:val="26"/>
          <w:szCs w:val="26"/>
        </w:rPr>
        <w:t>;</w:t>
      </w:r>
    </w:p>
    <w:p w:rsidR="00CF4E2C" w:rsidRPr="00CF4E2C" w:rsidRDefault="00CF4E2C" w:rsidP="00CF4E2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4E2C">
        <w:rPr>
          <w:rFonts w:ascii="Times New Roman" w:hAnsi="Times New Roman"/>
          <w:sz w:val="26"/>
          <w:szCs w:val="26"/>
        </w:rPr>
        <w:t>- скорость ветра - не более 40 м/</w:t>
      </w:r>
      <w:proofErr w:type="gramStart"/>
      <w:r w:rsidRPr="00CF4E2C">
        <w:rPr>
          <w:rFonts w:ascii="Times New Roman" w:hAnsi="Times New Roman"/>
          <w:sz w:val="26"/>
          <w:szCs w:val="26"/>
        </w:rPr>
        <w:t>с</w:t>
      </w:r>
      <w:proofErr w:type="gramEnd"/>
      <w:r w:rsidRPr="00CF4E2C">
        <w:rPr>
          <w:rFonts w:ascii="Times New Roman" w:hAnsi="Times New Roman"/>
          <w:sz w:val="26"/>
          <w:szCs w:val="26"/>
        </w:rPr>
        <w:t>;</w:t>
      </w:r>
    </w:p>
    <w:p w:rsidR="00CF4E2C" w:rsidRPr="00CF4E2C" w:rsidRDefault="00CF4E2C" w:rsidP="00CF4E2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4E2C">
        <w:rPr>
          <w:rFonts w:ascii="Times New Roman" w:hAnsi="Times New Roman"/>
          <w:sz w:val="26"/>
          <w:szCs w:val="26"/>
        </w:rPr>
        <w:t>- скорость ветра при оперировании штангой - не более 15 м/</w:t>
      </w:r>
      <w:proofErr w:type="gramStart"/>
      <w:r w:rsidRPr="00CF4E2C">
        <w:rPr>
          <w:rFonts w:ascii="Times New Roman" w:hAnsi="Times New Roman"/>
          <w:sz w:val="26"/>
          <w:szCs w:val="26"/>
        </w:rPr>
        <w:t>с</w:t>
      </w:r>
      <w:proofErr w:type="gramEnd"/>
      <w:r w:rsidRPr="00CF4E2C">
        <w:rPr>
          <w:rFonts w:ascii="Times New Roman" w:hAnsi="Times New Roman"/>
          <w:sz w:val="26"/>
          <w:szCs w:val="26"/>
        </w:rPr>
        <w:t>;</w:t>
      </w:r>
    </w:p>
    <w:p w:rsidR="00CF4E2C" w:rsidRPr="00CF4E2C" w:rsidRDefault="00CF4E2C" w:rsidP="00CF4E2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4E2C">
        <w:rPr>
          <w:rFonts w:ascii="Times New Roman" w:hAnsi="Times New Roman"/>
          <w:sz w:val="26"/>
          <w:szCs w:val="26"/>
        </w:rPr>
        <w:t>- гололед толщиной до 20 мм.</w:t>
      </w:r>
    </w:p>
    <w:p w:rsidR="00CF4E2C" w:rsidRDefault="00CF4E2C" w:rsidP="00CF4E2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CF4E2C" w:rsidRPr="00CF4E2C" w:rsidRDefault="00CF4E2C" w:rsidP="00CF4E2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CF4E2C">
        <w:rPr>
          <w:rFonts w:ascii="Times New Roman" w:hAnsi="Times New Roman"/>
          <w:sz w:val="26"/>
          <w:szCs w:val="26"/>
        </w:rPr>
        <w:t>Основные параметры:</w:t>
      </w:r>
    </w:p>
    <w:p w:rsidR="00CF4E2C" w:rsidRPr="00CF4E2C" w:rsidRDefault="00CF4E2C" w:rsidP="00CF4E2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4E2C">
        <w:rPr>
          <w:rFonts w:ascii="Times New Roman" w:hAnsi="Times New Roman"/>
          <w:sz w:val="26"/>
          <w:szCs w:val="26"/>
        </w:rPr>
        <w:t xml:space="preserve">Номинальное напряжение, </w:t>
      </w:r>
      <w:proofErr w:type="spellStart"/>
      <w:r w:rsidRPr="00CF4E2C">
        <w:rPr>
          <w:rFonts w:ascii="Times New Roman" w:hAnsi="Times New Roman"/>
          <w:sz w:val="26"/>
          <w:szCs w:val="26"/>
        </w:rPr>
        <w:t>кВ</w:t>
      </w:r>
      <w:proofErr w:type="spellEnd"/>
      <w:r w:rsidRPr="00CF4E2C">
        <w:rPr>
          <w:rFonts w:ascii="Times New Roman" w:hAnsi="Times New Roman"/>
          <w:sz w:val="26"/>
          <w:szCs w:val="26"/>
        </w:rPr>
        <w:t xml:space="preserve"> 10</w:t>
      </w:r>
    </w:p>
    <w:p w:rsidR="00CF4E2C" w:rsidRPr="00CF4E2C" w:rsidRDefault="00CF4E2C" w:rsidP="00CF4E2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4E2C">
        <w:rPr>
          <w:rFonts w:ascii="Times New Roman" w:hAnsi="Times New Roman"/>
          <w:sz w:val="26"/>
          <w:szCs w:val="26"/>
        </w:rPr>
        <w:t xml:space="preserve">Наибольшее рабочее напряжение, </w:t>
      </w:r>
      <w:proofErr w:type="spellStart"/>
      <w:r w:rsidRPr="00CF4E2C">
        <w:rPr>
          <w:rFonts w:ascii="Times New Roman" w:hAnsi="Times New Roman"/>
          <w:sz w:val="26"/>
          <w:szCs w:val="26"/>
        </w:rPr>
        <w:t>кВ</w:t>
      </w:r>
      <w:proofErr w:type="spellEnd"/>
      <w:r w:rsidRPr="00CF4E2C">
        <w:rPr>
          <w:rFonts w:ascii="Times New Roman" w:hAnsi="Times New Roman"/>
          <w:sz w:val="26"/>
          <w:szCs w:val="26"/>
        </w:rPr>
        <w:t xml:space="preserve"> 12</w:t>
      </w:r>
    </w:p>
    <w:p w:rsidR="00CF4E2C" w:rsidRPr="00CF4E2C" w:rsidRDefault="00CF4E2C" w:rsidP="00CF4E2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4E2C">
        <w:rPr>
          <w:rFonts w:ascii="Times New Roman" w:hAnsi="Times New Roman"/>
          <w:sz w:val="26"/>
          <w:szCs w:val="26"/>
        </w:rPr>
        <w:t>Номинальный ток основания, А 200</w:t>
      </w:r>
    </w:p>
    <w:p w:rsidR="00CF4E2C" w:rsidRPr="00CF4E2C" w:rsidRDefault="00CF4E2C" w:rsidP="00CF4E2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4E2C">
        <w:rPr>
          <w:rFonts w:ascii="Times New Roman" w:hAnsi="Times New Roman"/>
          <w:sz w:val="26"/>
          <w:szCs w:val="26"/>
        </w:rPr>
        <w:t>Номинальный ток отключения, кА 6,3</w:t>
      </w:r>
    </w:p>
    <w:p w:rsidR="00CF4E2C" w:rsidRPr="00CF4E2C" w:rsidRDefault="00CF4E2C" w:rsidP="00CF4E2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F4E2C">
        <w:rPr>
          <w:rFonts w:ascii="Times New Roman" w:hAnsi="Times New Roman"/>
          <w:sz w:val="26"/>
          <w:szCs w:val="26"/>
        </w:rPr>
        <w:t>Апериодическая составляющая номинального тока отключения, кА 11</w:t>
      </w:r>
    </w:p>
    <w:p w:rsidR="00CF4E2C" w:rsidRDefault="00CF4E2C" w:rsidP="00CF4E2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3"/>
        <w:tblW w:w="0" w:type="auto"/>
        <w:jc w:val="center"/>
        <w:tblInd w:w="-200" w:type="dxa"/>
        <w:tblLook w:val="04A0" w:firstRow="1" w:lastRow="0" w:firstColumn="1" w:lastColumn="0" w:noHBand="0" w:noVBand="1"/>
      </w:tblPr>
      <w:tblGrid>
        <w:gridCol w:w="740"/>
        <w:gridCol w:w="4388"/>
        <w:gridCol w:w="2453"/>
        <w:gridCol w:w="2525"/>
      </w:tblGrid>
      <w:tr w:rsidR="00CF4E2C" w:rsidRPr="003D7B9B" w:rsidTr="000655A3">
        <w:trPr>
          <w:jc w:val="center"/>
        </w:trPr>
        <w:tc>
          <w:tcPr>
            <w:tcW w:w="740" w:type="dxa"/>
          </w:tcPr>
          <w:p w:rsidR="00CF4E2C" w:rsidRDefault="00CF4E2C" w:rsidP="00412A11">
            <w:pPr>
              <w:pStyle w:val="Default"/>
            </w:pPr>
            <w:r>
              <w:t>№</w:t>
            </w:r>
          </w:p>
          <w:p w:rsidR="00CF4E2C" w:rsidRPr="003D7B9B" w:rsidRDefault="00CF4E2C" w:rsidP="00412A11">
            <w:pPr>
              <w:pStyle w:val="Default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388" w:type="dxa"/>
          </w:tcPr>
          <w:p w:rsidR="00CF4E2C" w:rsidRPr="003D7B9B" w:rsidRDefault="00CF4E2C" w:rsidP="00412A11">
            <w:pPr>
              <w:pStyle w:val="Default"/>
              <w:jc w:val="center"/>
            </w:pPr>
            <w:r w:rsidRPr="003D7B9B">
              <w:t>Параметры</w:t>
            </w:r>
          </w:p>
        </w:tc>
        <w:tc>
          <w:tcPr>
            <w:tcW w:w="2453" w:type="dxa"/>
          </w:tcPr>
          <w:p w:rsidR="00CF4E2C" w:rsidRPr="003D7B9B" w:rsidRDefault="00CF4E2C" w:rsidP="00412A11">
            <w:pPr>
              <w:pStyle w:val="Default"/>
              <w:jc w:val="center"/>
            </w:pPr>
            <w:r w:rsidRPr="003D7B9B">
              <w:t>ПРВТ-10.II-40К-6.3У1</w:t>
            </w:r>
          </w:p>
        </w:tc>
        <w:tc>
          <w:tcPr>
            <w:tcW w:w="2525" w:type="dxa"/>
          </w:tcPr>
          <w:p w:rsidR="00CF4E2C" w:rsidRPr="003D7B9B" w:rsidRDefault="00CF4E2C" w:rsidP="00412A11">
            <w:pPr>
              <w:pStyle w:val="Default"/>
              <w:jc w:val="center"/>
            </w:pPr>
            <w:r w:rsidRPr="003D7B9B">
              <w:t>ПРВТ-10.II-8Т-6.3У1</w:t>
            </w:r>
          </w:p>
        </w:tc>
      </w:tr>
      <w:tr w:rsidR="00CF4E2C" w:rsidRPr="003D7B9B" w:rsidTr="000655A3">
        <w:trPr>
          <w:jc w:val="center"/>
        </w:trPr>
        <w:tc>
          <w:tcPr>
            <w:tcW w:w="740" w:type="dxa"/>
          </w:tcPr>
          <w:p w:rsidR="00CF4E2C" w:rsidRPr="003D7B9B" w:rsidRDefault="00CF4E2C" w:rsidP="00412A11">
            <w:pPr>
              <w:pStyle w:val="Default"/>
            </w:pPr>
            <w:r w:rsidRPr="003D7B9B">
              <w:t>1</w:t>
            </w:r>
          </w:p>
        </w:tc>
        <w:tc>
          <w:tcPr>
            <w:tcW w:w="4388" w:type="dxa"/>
          </w:tcPr>
          <w:p w:rsidR="00CF4E2C" w:rsidRPr="003D7B9B" w:rsidRDefault="00CF4E2C" w:rsidP="00AB5899">
            <w:pPr>
              <w:pStyle w:val="Default"/>
            </w:pPr>
            <w:r>
              <w:t xml:space="preserve">Кол-во, </w:t>
            </w:r>
            <w:r w:rsidR="00AB5899">
              <w:t>комплект</w:t>
            </w:r>
          </w:p>
        </w:tc>
        <w:tc>
          <w:tcPr>
            <w:tcW w:w="2453" w:type="dxa"/>
          </w:tcPr>
          <w:p w:rsidR="00CF4E2C" w:rsidRPr="003D7B9B" w:rsidRDefault="00AB5899" w:rsidP="00412A11">
            <w:pPr>
              <w:pStyle w:val="Default"/>
              <w:jc w:val="center"/>
            </w:pPr>
            <w:r>
              <w:t>1</w:t>
            </w:r>
          </w:p>
        </w:tc>
        <w:tc>
          <w:tcPr>
            <w:tcW w:w="2525" w:type="dxa"/>
          </w:tcPr>
          <w:p w:rsidR="00CF4E2C" w:rsidRPr="003D7B9B" w:rsidRDefault="00AB5899" w:rsidP="00412A11">
            <w:pPr>
              <w:pStyle w:val="Default"/>
              <w:jc w:val="center"/>
            </w:pPr>
            <w:r>
              <w:t>1</w:t>
            </w:r>
            <w:bookmarkStart w:id="0" w:name="_GoBack"/>
            <w:bookmarkEnd w:id="0"/>
          </w:p>
        </w:tc>
      </w:tr>
      <w:tr w:rsidR="00CF4E2C" w:rsidRPr="003D7B9B" w:rsidTr="000655A3">
        <w:trPr>
          <w:jc w:val="center"/>
        </w:trPr>
        <w:tc>
          <w:tcPr>
            <w:tcW w:w="740" w:type="dxa"/>
          </w:tcPr>
          <w:p w:rsidR="00CF4E2C" w:rsidRPr="003D7B9B" w:rsidRDefault="00CF4E2C" w:rsidP="00412A11">
            <w:pPr>
              <w:pStyle w:val="Default"/>
            </w:pPr>
            <w:r w:rsidRPr="003D7B9B">
              <w:t>2</w:t>
            </w:r>
          </w:p>
        </w:tc>
        <w:tc>
          <w:tcPr>
            <w:tcW w:w="4388" w:type="dxa"/>
          </w:tcPr>
          <w:p w:rsidR="00CF4E2C" w:rsidRPr="003D7B9B" w:rsidRDefault="00CF4E2C" w:rsidP="00412A11">
            <w:pPr>
              <w:pStyle w:val="Default"/>
            </w:pPr>
            <w:r w:rsidRPr="003D7B9B">
              <w:t>Номинальный ток плавкого элемента, А</w:t>
            </w:r>
          </w:p>
        </w:tc>
        <w:tc>
          <w:tcPr>
            <w:tcW w:w="2453" w:type="dxa"/>
          </w:tcPr>
          <w:p w:rsidR="00CF4E2C" w:rsidRPr="003D7B9B" w:rsidRDefault="00CF4E2C" w:rsidP="00412A11">
            <w:pPr>
              <w:pStyle w:val="Default"/>
              <w:jc w:val="center"/>
            </w:pPr>
            <w:r>
              <w:t>40</w:t>
            </w:r>
          </w:p>
        </w:tc>
        <w:tc>
          <w:tcPr>
            <w:tcW w:w="2525" w:type="dxa"/>
          </w:tcPr>
          <w:p w:rsidR="00CF4E2C" w:rsidRPr="003D7B9B" w:rsidRDefault="00CF4E2C" w:rsidP="00412A11">
            <w:pPr>
              <w:pStyle w:val="Default"/>
              <w:jc w:val="center"/>
            </w:pPr>
            <w:r>
              <w:t>8</w:t>
            </w:r>
          </w:p>
        </w:tc>
      </w:tr>
      <w:tr w:rsidR="00CF4E2C" w:rsidRPr="003D7B9B" w:rsidTr="000655A3">
        <w:trPr>
          <w:jc w:val="center"/>
        </w:trPr>
        <w:tc>
          <w:tcPr>
            <w:tcW w:w="740" w:type="dxa"/>
          </w:tcPr>
          <w:p w:rsidR="00CF4E2C" w:rsidRPr="003D7B9B" w:rsidRDefault="00CF4E2C" w:rsidP="00412A11">
            <w:pPr>
              <w:pStyle w:val="Default"/>
            </w:pPr>
            <w:r w:rsidRPr="003D7B9B">
              <w:t>3</w:t>
            </w:r>
          </w:p>
        </w:tc>
        <w:tc>
          <w:tcPr>
            <w:tcW w:w="4388" w:type="dxa"/>
          </w:tcPr>
          <w:p w:rsidR="00CF4E2C" w:rsidRPr="003D7B9B" w:rsidRDefault="00CF4E2C" w:rsidP="00412A11">
            <w:pPr>
              <w:pStyle w:val="Default"/>
            </w:pPr>
            <w:r w:rsidRPr="003D7B9B">
              <w:t>Тип плавкого элемента</w:t>
            </w:r>
          </w:p>
        </w:tc>
        <w:tc>
          <w:tcPr>
            <w:tcW w:w="2453" w:type="dxa"/>
          </w:tcPr>
          <w:p w:rsidR="00CF4E2C" w:rsidRPr="003D7B9B" w:rsidRDefault="00CF4E2C" w:rsidP="00412A11">
            <w:pPr>
              <w:pStyle w:val="Default"/>
              <w:jc w:val="center"/>
            </w:pPr>
            <w:proofErr w:type="gramStart"/>
            <w:r>
              <w:t>К</w:t>
            </w:r>
            <w:proofErr w:type="gramEnd"/>
            <w:r>
              <w:t xml:space="preserve"> </w:t>
            </w:r>
            <w:r w:rsidRPr="00A51773">
              <w:t>(быстрого срабатывания)</w:t>
            </w:r>
          </w:p>
        </w:tc>
        <w:tc>
          <w:tcPr>
            <w:tcW w:w="2525" w:type="dxa"/>
          </w:tcPr>
          <w:p w:rsidR="00CF4E2C" w:rsidRPr="003D7B9B" w:rsidRDefault="00CF4E2C" w:rsidP="00412A11">
            <w:pPr>
              <w:pStyle w:val="Default"/>
              <w:jc w:val="center"/>
            </w:pPr>
            <w:r>
              <w:t xml:space="preserve">Т </w:t>
            </w:r>
            <w:r w:rsidRPr="00A51773">
              <w:t>(медленного срабатывания)</w:t>
            </w:r>
          </w:p>
        </w:tc>
      </w:tr>
      <w:tr w:rsidR="00CF4E2C" w:rsidRPr="003D7B9B" w:rsidTr="000655A3">
        <w:trPr>
          <w:jc w:val="center"/>
        </w:trPr>
        <w:tc>
          <w:tcPr>
            <w:tcW w:w="740" w:type="dxa"/>
          </w:tcPr>
          <w:p w:rsidR="00CF4E2C" w:rsidRPr="003D7B9B" w:rsidRDefault="00CF4E2C" w:rsidP="00412A11">
            <w:pPr>
              <w:pStyle w:val="Default"/>
            </w:pPr>
            <w:r w:rsidRPr="003D7B9B">
              <w:t>4</w:t>
            </w:r>
          </w:p>
        </w:tc>
        <w:tc>
          <w:tcPr>
            <w:tcW w:w="4388" w:type="dxa"/>
          </w:tcPr>
          <w:p w:rsidR="00CF4E2C" w:rsidRPr="003D7B9B" w:rsidRDefault="00CF4E2C" w:rsidP="00412A11">
            <w:pPr>
              <w:pStyle w:val="Default"/>
            </w:pPr>
            <w:r w:rsidRPr="003D7B9B">
              <w:t>Количество</w:t>
            </w:r>
            <w:r>
              <w:t xml:space="preserve"> </w:t>
            </w:r>
            <w:r w:rsidRPr="00A51773">
              <w:t xml:space="preserve">комплектов монтажных частей </w:t>
            </w:r>
            <w:r w:rsidRPr="003D7B9B">
              <w:t xml:space="preserve">для установки на ответвлениях </w:t>
            </w:r>
            <w:proofErr w:type="gramStart"/>
            <w:r w:rsidRPr="003D7B9B">
              <w:t>ВЛ</w:t>
            </w:r>
            <w:proofErr w:type="gramEnd"/>
          </w:p>
        </w:tc>
        <w:tc>
          <w:tcPr>
            <w:tcW w:w="2453" w:type="dxa"/>
          </w:tcPr>
          <w:p w:rsidR="00CF4E2C" w:rsidRDefault="00CF4E2C" w:rsidP="00412A11">
            <w:pPr>
              <w:pStyle w:val="Default"/>
              <w:jc w:val="center"/>
            </w:pPr>
            <w:r w:rsidRPr="003D7B9B">
              <w:t>трехполюсная на концевой опоре</w:t>
            </w:r>
          </w:p>
          <w:p w:rsidR="0042053D" w:rsidRPr="003D7B9B" w:rsidRDefault="0042053D" w:rsidP="00412A11">
            <w:pPr>
              <w:pStyle w:val="Default"/>
              <w:jc w:val="center"/>
            </w:pPr>
            <w:r>
              <w:t>(</w:t>
            </w:r>
            <w:r w:rsidRPr="0042053D">
              <w:t>КМЧ № 10</w:t>
            </w:r>
            <w:r>
              <w:t>)</w:t>
            </w:r>
          </w:p>
        </w:tc>
        <w:tc>
          <w:tcPr>
            <w:tcW w:w="2525" w:type="dxa"/>
          </w:tcPr>
          <w:p w:rsidR="0042053D" w:rsidRDefault="0042053D" w:rsidP="0042053D">
            <w:pPr>
              <w:pStyle w:val="Default"/>
              <w:jc w:val="center"/>
            </w:pPr>
            <w:r w:rsidRPr="003D7B9B">
              <w:t>трехполюсная на концевой опоре</w:t>
            </w:r>
          </w:p>
          <w:p w:rsidR="00CF4E2C" w:rsidRPr="003D7B9B" w:rsidRDefault="0042053D" w:rsidP="0042053D">
            <w:pPr>
              <w:pStyle w:val="Default"/>
              <w:jc w:val="center"/>
            </w:pPr>
            <w:r>
              <w:t>(</w:t>
            </w:r>
            <w:r w:rsidRPr="0042053D">
              <w:t>КМЧ № 10</w:t>
            </w:r>
            <w:r>
              <w:t>)</w:t>
            </w:r>
          </w:p>
        </w:tc>
      </w:tr>
      <w:tr w:rsidR="00CF4E2C" w:rsidRPr="003D7B9B" w:rsidTr="000655A3">
        <w:trPr>
          <w:jc w:val="center"/>
        </w:trPr>
        <w:tc>
          <w:tcPr>
            <w:tcW w:w="740" w:type="dxa"/>
          </w:tcPr>
          <w:p w:rsidR="00CF4E2C" w:rsidRPr="003D7B9B" w:rsidRDefault="00CF4E2C" w:rsidP="00412A11">
            <w:pPr>
              <w:pStyle w:val="Default"/>
            </w:pPr>
            <w:r w:rsidRPr="003D7B9B">
              <w:t>5</w:t>
            </w:r>
          </w:p>
        </w:tc>
        <w:tc>
          <w:tcPr>
            <w:tcW w:w="4388" w:type="dxa"/>
          </w:tcPr>
          <w:p w:rsidR="00CF4E2C" w:rsidRPr="003D7B9B" w:rsidRDefault="00CF4E2C" w:rsidP="00412A11">
            <w:pPr>
              <w:pStyle w:val="Default"/>
            </w:pPr>
            <w:r w:rsidRPr="003D7B9B">
              <w:t>Вид опоры</w:t>
            </w:r>
          </w:p>
        </w:tc>
        <w:tc>
          <w:tcPr>
            <w:tcW w:w="2453" w:type="dxa"/>
          </w:tcPr>
          <w:p w:rsidR="00CF4E2C" w:rsidRPr="003D7B9B" w:rsidRDefault="00CF4E2C" w:rsidP="00412A11">
            <w:pPr>
              <w:pStyle w:val="Default"/>
              <w:jc w:val="center"/>
            </w:pPr>
            <w:r w:rsidRPr="00A51773">
              <w:t>деревянная</w:t>
            </w:r>
          </w:p>
        </w:tc>
        <w:tc>
          <w:tcPr>
            <w:tcW w:w="2525" w:type="dxa"/>
          </w:tcPr>
          <w:p w:rsidR="00CF4E2C" w:rsidRPr="003D7B9B" w:rsidRDefault="00CF4E2C" w:rsidP="00412A11">
            <w:pPr>
              <w:pStyle w:val="Default"/>
              <w:jc w:val="center"/>
            </w:pPr>
            <w:r w:rsidRPr="00A51773">
              <w:t>деревянная</w:t>
            </w:r>
          </w:p>
        </w:tc>
      </w:tr>
      <w:tr w:rsidR="0042053D" w:rsidRPr="003D7B9B" w:rsidTr="000655A3">
        <w:trPr>
          <w:trHeight w:val="245"/>
          <w:jc w:val="center"/>
        </w:trPr>
        <w:tc>
          <w:tcPr>
            <w:tcW w:w="740" w:type="dxa"/>
          </w:tcPr>
          <w:p w:rsidR="0042053D" w:rsidRPr="003D7B9B" w:rsidRDefault="0042053D" w:rsidP="00412A11">
            <w:pPr>
              <w:pStyle w:val="Default"/>
            </w:pPr>
            <w:r>
              <w:t>6</w:t>
            </w:r>
          </w:p>
        </w:tc>
        <w:tc>
          <w:tcPr>
            <w:tcW w:w="4388" w:type="dxa"/>
          </w:tcPr>
          <w:p w:rsidR="0042053D" w:rsidRPr="003D7B9B" w:rsidRDefault="0042053D" w:rsidP="0042053D">
            <w:pPr>
              <w:pStyle w:val="Default"/>
            </w:pPr>
            <w:r>
              <w:t>Оперативная штанга Количество, шт.</w:t>
            </w:r>
          </w:p>
        </w:tc>
        <w:tc>
          <w:tcPr>
            <w:tcW w:w="2453" w:type="dxa"/>
          </w:tcPr>
          <w:p w:rsidR="0042053D" w:rsidRPr="00A51773" w:rsidRDefault="0042053D" w:rsidP="00412A11">
            <w:pPr>
              <w:pStyle w:val="Default"/>
              <w:jc w:val="center"/>
            </w:pPr>
            <w:r w:rsidRPr="0042053D">
              <w:t>ШОПР-15 (ОАО «Завод РЭТО»)</w:t>
            </w:r>
          </w:p>
        </w:tc>
        <w:tc>
          <w:tcPr>
            <w:tcW w:w="2525" w:type="dxa"/>
          </w:tcPr>
          <w:p w:rsidR="0042053D" w:rsidRPr="00A51773" w:rsidRDefault="0042053D" w:rsidP="00412A11">
            <w:pPr>
              <w:pStyle w:val="Default"/>
              <w:jc w:val="center"/>
            </w:pPr>
            <w:r w:rsidRPr="0042053D">
              <w:t>ШЭУ-15-3-3,8Д (ЗАО «</w:t>
            </w:r>
            <w:proofErr w:type="spellStart"/>
            <w:r w:rsidRPr="0042053D">
              <w:t>Техношанс</w:t>
            </w:r>
            <w:proofErr w:type="spellEnd"/>
            <w:r w:rsidRPr="0042053D">
              <w:t>)</w:t>
            </w:r>
          </w:p>
        </w:tc>
      </w:tr>
      <w:tr w:rsidR="0042053D" w:rsidRPr="003D7B9B" w:rsidTr="000655A3">
        <w:trPr>
          <w:trHeight w:val="245"/>
          <w:jc w:val="center"/>
        </w:trPr>
        <w:tc>
          <w:tcPr>
            <w:tcW w:w="740" w:type="dxa"/>
          </w:tcPr>
          <w:p w:rsidR="0042053D" w:rsidRPr="003D7B9B" w:rsidRDefault="0042053D" w:rsidP="00412A11">
            <w:pPr>
              <w:pStyle w:val="Default"/>
            </w:pPr>
            <w:r>
              <w:t>7</w:t>
            </w:r>
          </w:p>
        </w:tc>
        <w:tc>
          <w:tcPr>
            <w:tcW w:w="4388" w:type="dxa"/>
          </w:tcPr>
          <w:p w:rsidR="0042053D" w:rsidRPr="003D7B9B" w:rsidRDefault="0042053D" w:rsidP="00412A11">
            <w:pPr>
              <w:pStyle w:val="Default"/>
            </w:pPr>
            <w:r w:rsidRPr="0042053D">
              <w:t>Дополнительные требования</w:t>
            </w:r>
          </w:p>
        </w:tc>
        <w:tc>
          <w:tcPr>
            <w:tcW w:w="2453" w:type="dxa"/>
          </w:tcPr>
          <w:p w:rsidR="0042053D" w:rsidRPr="00A51773" w:rsidRDefault="000655A3" w:rsidP="000655A3">
            <w:pPr>
              <w:pStyle w:val="Default"/>
              <w:jc w:val="center"/>
            </w:pPr>
            <w:r>
              <w:t>Включить в комплектность поставки траверсу для крепления к опоре</w:t>
            </w:r>
          </w:p>
        </w:tc>
        <w:tc>
          <w:tcPr>
            <w:tcW w:w="2525" w:type="dxa"/>
          </w:tcPr>
          <w:p w:rsidR="0042053D" w:rsidRPr="00A51773" w:rsidRDefault="000655A3" w:rsidP="00412A11">
            <w:pPr>
              <w:pStyle w:val="Default"/>
              <w:jc w:val="center"/>
            </w:pPr>
            <w:r>
              <w:t>Включить в комплектность поставки траверсу для крепления к опоре</w:t>
            </w:r>
          </w:p>
        </w:tc>
      </w:tr>
    </w:tbl>
    <w:p w:rsidR="00CF4E2C" w:rsidRPr="00EA0830" w:rsidRDefault="0042053D" w:rsidP="00CF4E2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6511925" cy="9214341"/>
            <wp:effectExtent l="0" t="0" r="317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925" cy="9214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F4E2C" w:rsidRPr="00EA0830" w:rsidSect="00530E67">
      <w:footerReference w:type="default" r:id="rId10"/>
      <w:pgSz w:w="12240" w:h="15840"/>
      <w:pgMar w:top="851" w:right="709" w:bottom="567" w:left="1276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422" w:rsidRDefault="00D60422" w:rsidP="00205388">
      <w:pPr>
        <w:spacing w:after="0" w:line="240" w:lineRule="auto"/>
      </w:pPr>
      <w:r>
        <w:separator/>
      </w:r>
    </w:p>
  </w:endnote>
  <w:endnote w:type="continuationSeparator" w:id="0">
    <w:p w:rsidR="00D60422" w:rsidRDefault="00D60422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444" w:rsidRPr="0038150C" w:rsidRDefault="007D19F3">
    <w:pPr>
      <w:pStyle w:val="aa"/>
      <w:jc w:val="center"/>
      <w:rPr>
        <w:rFonts w:ascii="Times New Roman" w:hAnsi="Times New Roman"/>
      </w:rPr>
    </w:pPr>
    <w:r w:rsidRPr="0038150C">
      <w:rPr>
        <w:rFonts w:ascii="Times New Roman" w:hAnsi="Times New Roman"/>
      </w:rPr>
      <w:fldChar w:fldCharType="begin"/>
    </w:r>
    <w:r w:rsidR="00AE3444" w:rsidRPr="0038150C">
      <w:rPr>
        <w:rFonts w:ascii="Times New Roman" w:hAnsi="Times New Roman"/>
      </w:rPr>
      <w:instrText xml:space="preserve"> PAGE   \* MERGEFORMAT </w:instrText>
    </w:r>
    <w:r w:rsidRPr="0038150C">
      <w:rPr>
        <w:rFonts w:ascii="Times New Roman" w:hAnsi="Times New Roman"/>
      </w:rPr>
      <w:fldChar w:fldCharType="separate"/>
    </w:r>
    <w:r w:rsidR="00AB5899">
      <w:rPr>
        <w:rFonts w:ascii="Times New Roman" w:hAnsi="Times New Roman"/>
        <w:noProof/>
      </w:rPr>
      <w:t>4</w:t>
    </w:r>
    <w:r w:rsidRPr="0038150C">
      <w:rPr>
        <w:rFonts w:ascii="Times New Roman" w:hAnsi="Times New Roman"/>
        <w:noProof/>
      </w:rPr>
      <w:fldChar w:fldCharType="end"/>
    </w:r>
  </w:p>
  <w:p w:rsidR="00AE3444" w:rsidRDefault="00AE344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422" w:rsidRDefault="00D60422" w:rsidP="00205388">
      <w:pPr>
        <w:spacing w:after="0" w:line="240" w:lineRule="auto"/>
      </w:pPr>
      <w:r>
        <w:separator/>
      </w:r>
    </w:p>
  </w:footnote>
  <w:footnote w:type="continuationSeparator" w:id="0">
    <w:p w:rsidR="00D60422" w:rsidRDefault="00D60422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3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79"/>
    <w:rsid w:val="00006AC6"/>
    <w:rsid w:val="000119E2"/>
    <w:rsid w:val="00020B28"/>
    <w:rsid w:val="00033806"/>
    <w:rsid w:val="000457F0"/>
    <w:rsid w:val="0004607E"/>
    <w:rsid w:val="000474C2"/>
    <w:rsid w:val="000526E2"/>
    <w:rsid w:val="00064762"/>
    <w:rsid w:val="000655A3"/>
    <w:rsid w:val="0008411D"/>
    <w:rsid w:val="000A165C"/>
    <w:rsid w:val="000A6770"/>
    <w:rsid w:val="000C00B1"/>
    <w:rsid w:val="000C0D0F"/>
    <w:rsid w:val="000C1EAC"/>
    <w:rsid w:val="000C56BA"/>
    <w:rsid w:val="000E0868"/>
    <w:rsid w:val="000F2D2C"/>
    <w:rsid w:val="00120031"/>
    <w:rsid w:val="00146783"/>
    <w:rsid w:val="00172591"/>
    <w:rsid w:val="00180235"/>
    <w:rsid w:val="00187F9B"/>
    <w:rsid w:val="00192F2E"/>
    <w:rsid w:val="00194F54"/>
    <w:rsid w:val="001979D4"/>
    <w:rsid w:val="001A4734"/>
    <w:rsid w:val="001A6B87"/>
    <w:rsid w:val="001C0709"/>
    <w:rsid w:val="001C2F27"/>
    <w:rsid w:val="001D1FB3"/>
    <w:rsid w:val="001D6AAD"/>
    <w:rsid w:val="001D7D58"/>
    <w:rsid w:val="001E2CA0"/>
    <w:rsid w:val="001E5324"/>
    <w:rsid w:val="001F049F"/>
    <w:rsid w:val="002003B5"/>
    <w:rsid w:val="002014CA"/>
    <w:rsid w:val="00205388"/>
    <w:rsid w:val="00205907"/>
    <w:rsid w:val="0021230D"/>
    <w:rsid w:val="00216A77"/>
    <w:rsid w:val="00223DE9"/>
    <w:rsid w:val="00226F87"/>
    <w:rsid w:val="00235B6F"/>
    <w:rsid w:val="00242192"/>
    <w:rsid w:val="00272D38"/>
    <w:rsid w:val="0027694E"/>
    <w:rsid w:val="00276BB4"/>
    <w:rsid w:val="00283987"/>
    <w:rsid w:val="00292D2D"/>
    <w:rsid w:val="002B53DF"/>
    <w:rsid w:val="002C3C25"/>
    <w:rsid w:val="002C4112"/>
    <w:rsid w:val="002C5BCD"/>
    <w:rsid w:val="002C747E"/>
    <w:rsid w:val="002D2206"/>
    <w:rsid w:val="002D2CB1"/>
    <w:rsid w:val="002E6055"/>
    <w:rsid w:val="002E6B67"/>
    <w:rsid w:val="002E6EDC"/>
    <w:rsid w:val="002E7BB5"/>
    <w:rsid w:val="002F76D8"/>
    <w:rsid w:val="0032461A"/>
    <w:rsid w:val="00334441"/>
    <w:rsid w:val="003408BB"/>
    <w:rsid w:val="00344ED0"/>
    <w:rsid w:val="00352479"/>
    <w:rsid w:val="0035496E"/>
    <w:rsid w:val="00357BB6"/>
    <w:rsid w:val="00363301"/>
    <w:rsid w:val="0038150C"/>
    <w:rsid w:val="00382943"/>
    <w:rsid w:val="00390D60"/>
    <w:rsid w:val="003938CE"/>
    <w:rsid w:val="00397380"/>
    <w:rsid w:val="003A6917"/>
    <w:rsid w:val="003B4731"/>
    <w:rsid w:val="003C4C83"/>
    <w:rsid w:val="003D497A"/>
    <w:rsid w:val="003D5DD8"/>
    <w:rsid w:val="003E5099"/>
    <w:rsid w:val="003F03DE"/>
    <w:rsid w:val="003F2756"/>
    <w:rsid w:val="003F4C9C"/>
    <w:rsid w:val="00410D34"/>
    <w:rsid w:val="00415338"/>
    <w:rsid w:val="0042053D"/>
    <w:rsid w:val="004332F3"/>
    <w:rsid w:val="00437F38"/>
    <w:rsid w:val="00441621"/>
    <w:rsid w:val="00450091"/>
    <w:rsid w:val="00462712"/>
    <w:rsid w:val="004634AF"/>
    <w:rsid w:val="0046774F"/>
    <w:rsid w:val="0047069D"/>
    <w:rsid w:val="004709B0"/>
    <w:rsid w:val="00481D52"/>
    <w:rsid w:val="004843AF"/>
    <w:rsid w:val="004962DA"/>
    <w:rsid w:val="004A1FF0"/>
    <w:rsid w:val="004B20E2"/>
    <w:rsid w:val="004B6F6C"/>
    <w:rsid w:val="004C0607"/>
    <w:rsid w:val="004C3115"/>
    <w:rsid w:val="004D2635"/>
    <w:rsid w:val="004D2D64"/>
    <w:rsid w:val="004E37C7"/>
    <w:rsid w:val="004E71C3"/>
    <w:rsid w:val="004F69C3"/>
    <w:rsid w:val="00502EF4"/>
    <w:rsid w:val="0050357D"/>
    <w:rsid w:val="00511EB7"/>
    <w:rsid w:val="00515222"/>
    <w:rsid w:val="005165F6"/>
    <w:rsid w:val="00516CF8"/>
    <w:rsid w:val="005203FD"/>
    <w:rsid w:val="00523EAB"/>
    <w:rsid w:val="00524924"/>
    <w:rsid w:val="0052667D"/>
    <w:rsid w:val="00530E67"/>
    <w:rsid w:val="005377A8"/>
    <w:rsid w:val="00540B68"/>
    <w:rsid w:val="00544632"/>
    <w:rsid w:val="00544A22"/>
    <w:rsid w:val="00545E3B"/>
    <w:rsid w:val="00547945"/>
    <w:rsid w:val="00556103"/>
    <w:rsid w:val="0055710B"/>
    <w:rsid w:val="005665EC"/>
    <w:rsid w:val="005672C9"/>
    <w:rsid w:val="0057125C"/>
    <w:rsid w:val="0057280F"/>
    <w:rsid w:val="0057674A"/>
    <w:rsid w:val="005869BA"/>
    <w:rsid w:val="00596E3B"/>
    <w:rsid w:val="005A0146"/>
    <w:rsid w:val="005A7950"/>
    <w:rsid w:val="005B3385"/>
    <w:rsid w:val="005B468C"/>
    <w:rsid w:val="005C0FD2"/>
    <w:rsid w:val="005D07AC"/>
    <w:rsid w:val="005D5070"/>
    <w:rsid w:val="005E67B1"/>
    <w:rsid w:val="00614146"/>
    <w:rsid w:val="00616BBD"/>
    <w:rsid w:val="0063248F"/>
    <w:rsid w:val="00633595"/>
    <w:rsid w:val="00637F67"/>
    <w:rsid w:val="00651525"/>
    <w:rsid w:val="006543D0"/>
    <w:rsid w:val="0065500C"/>
    <w:rsid w:val="00660FD6"/>
    <w:rsid w:val="0066196B"/>
    <w:rsid w:val="00662FD8"/>
    <w:rsid w:val="00665CD1"/>
    <w:rsid w:val="006828C1"/>
    <w:rsid w:val="00686EB1"/>
    <w:rsid w:val="006A049F"/>
    <w:rsid w:val="006A0D63"/>
    <w:rsid w:val="006A29B4"/>
    <w:rsid w:val="006E1434"/>
    <w:rsid w:val="006F274F"/>
    <w:rsid w:val="00702C23"/>
    <w:rsid w:val="00727369"/>
    <w:rsid w:val="00730038"/>
    <w:rsid w:val="00732256"/>
    <w:rsid w:val="00745DAC"/>
    <w:rsid w:val="00746C11"/>
    <w:rsid w:val="00750754"/>
    <w:rsid w:val="00751441"/>
    <w:rsid w:val="00753814"/>
    <w:rsid w:val="00760788"/>
    <w:rsid w:val="007765B6"/>
    <w:rsid w:val="00783987"/>
    <w:rsid w:val="007A441D"/>
    <w:rsid w:val="007B08FD"/>
    <w:rsid w:val="007B1612"/>
    <w:rsid w:val="007B2008"/>
    <w:rsid w:val="007B6C08"/>
    <w:rsid w:val="007C1807"/>
    <w:rsid w:val="007C2B13"/>
    <w:rsid w:val="007D19F3"/>
    <w:rsid w:val="007E1523"/>
    <w:rsid w:val="007F066F"/>
    <w:rsid w:val="007F2271"/>
    <w:rsid w:val="008022C1"/>
    <w:rsid w:val="008077D3"/>
    <w:rsid w:val="008101D0"/>
    <w:rsid w:val="008102B9"/>
    <w:rsid w:val="0081322C"/>
    <w:rsid w:val="00817ECE"/>
    <w:rsid w:val="008314C1"/>
    <w:rsid w:val="00835730"/>
    <w:rsid w:val="008444A6"/>
    <w:rsid w:val="00846E51"/>
    <w:rsid w:val="00860F6F"/>
    <w:rsid w:val="0086407C"/>
    <w:rsid w:val="008722F1"/>
    <w:rsid w:val="00873CF1"/>
    <w:rsid w:val="0088377D"/>
    <w:rsid w:val="00883CC0"/>
    <w:rsid w:val="00892FAD"/>
    <w:rsid w:val="00897D5D"/>
    <w:rsid w:val="008A22B9"/>
    <w:rsid w:val="008A2F2A"/>
    <w:rsid w:val="008A6740"/>
    <w:rsid w:val="008B32D9"/>
    <w:rsid w:val="008B42EB"/>
    <w:rsid w:val="008B646F"/>
    <w:rsid w:val="008C7EC2"/>
    <w:rsid w:val="008D5213"/>
    <w:rsid w:val="008F1B32"/>
    <w:rsid w:val="009035CA"/>
    <w:rsid w:val="0091036D"/>
    <w:rsid w:val="00923F15"/>
    <w:rsid w:val="00926E07"/>
    <w:rsid w:val="00927F49"/>
    <w:rsid w:val="00931F13"/>
    <w:rsid w:val="00943AB4"/>
    <w:rsid w:val="00943B3B"/>
    <w:rsid w:val="009456CD"/>
    <w:rsid w:val="00947D6F"/>
    <w:rsid w:val="00951CAA"/>
    <w:rsid w:val="00952F17"/>
    <w:rsid w:val="00955EEE"/>
    <w:rsid w:val="00961B75"/>
    <w:rsid w:val="0097363D"/>
    <w:rsid w:val="00986829"/>
    <w:rsid w:val="009924FB"/>
    <w:rsid w:val="0099262E"/>
    <w:rsid w:val="0099462B"/>
    <w:rsid w:val="00995699"/>
    <w:rsid w:val="009A3CE9"/>
    <w:rsid w:val="009A51E2"/>
    <w:rsid w:val="009B5480"/>
    <w:rsid w:val="009C38BC"/>
    <w:rsid w:val="009D08BB"/>
    <w:rsid w:val="009D689D"/>
    <w:rsid w:val="009E74A1"/>
    <w:rsid w:val="009F6E00"/>
    <w:rsid w:val="00A03A9E"/>
    <w:rsid w:val="00A05463"/>
    <w:rsid w:val="00A07498"/>
    <w:rsid w:val="00A21B93"/>
    <w:rsid w:val="00A2480E"/>
    <w:rsid w:val="00A304D3"/>
    <w:rsid w:val="00A30C15"/>
    <w:rsid w:val="00A326E9"/>
    <w:rsid w:val="00A36105"/>
    <w:rsid w:val="00A37C1D"/>
    <w:rsid w:val="00A44E46"/>
    <w:rsid w:val="00A548CC"/>
    <w:rsid w:val="00A60540"/>
    <w:rsid w:val="00A6418D"/>
    <w:rsid w:val="00A818E2"/>
    <w:rsid w:val="00A8231B"/>
    <w:rsid w:val="00A87FC1"/>
    <w:rsid w:val="00A97D04"/>
    <w:rsid w:val="00AA248D"/>
    <w:rsid w:val="00AA5D1D"/>
    <w:rsid w:val="00AA63B7"/>
    <w:rsid w:val="00AA744F"/>
    <w:rsid w:val="00AA7533"/>
    <w:rsid w:val="00AB1767"/>
    <w:rsid w:val="00AB4DA2"/>
    <w:rsid w:val="00AB5899"/>
    <w:rsid w:val="00AC24FB"/>
    <w:rsid w:val="00AD4675"/>
    <w:rsid w:val="00AE3444"/>
    <w:rsid w:val="00AF5F7A"/>
    <w:rsid w:val="00AF6244"/>
    <w:rsid w:val="00B00BF8"/>
    <w:rsid w:val="00B11246"/>
    <w:rsid w:val="00B17ABA"/>
    <w:rsid w:val="00B2079F"/>
    <w:rsid w:val="00B325A5"/>
    <w:rsid w:val="00B327D3"/>
    <w:rsid w:val="00B52A06"/>
    <w:rsid w:val="00B5741D"/>
    <w:rsid w:val="00B60519"/>
    <w:rsid w:val="00B6081A"/>
    <w:rsid w:val="00B63E4C"/>
    <w:rsid w:val="00B711D4"/>
    <w:rsid w:val="00B7680D"/>
    <w:rsid w:val="00B77E29"/>
    <w:rsid w:val="00B844D9"/>
    <w:rsid w:val="00B923AD"/>
    <w:rsid w:val="00B961FD"/>
    <w:rsid w:val="00BA1E34"/>
    <w:rsid w:val="00BA22C5"/>
    <w:rsid w:val="00BB4412"/>
    <w:rsid w:val="00BB5B2F"/>
    <w:rsid w:val="00BC201B"/>
    <w:rsid w:val="00BC5338"/>
    <w:rsid w:val="00BC5865"/>
    <w:rsid w:val="00BD0D89"/>
    <w:rsid w:val="00BE5839"/>
    <w:rsid w:val="00BE7D26"/>
    <w:rsid w:val="00BF6D15"/>
    <w:rsid w:val="00BF7DF0"/>
    <w:rsid w:val="00BF7EF8"/>
    <w:rsid w:val="00C02690"/>
    <w:rsid w:val="00C03447"/>
    <w:rsid w:val="00C05696"/>
    <w:rsid w:val="00C11EA1"/>
    <w:rsid w:val="00C24492"/>
    <w:rsid w:val="00C27799"/>
    <w:rsid w:val="00C36277"/>
    <w:rsid w:val="00C402E6"/>
    <w:rsid w:val="00C40489"/>
    <w:rsid w:val="00C502A7"/>
    <w:rsid w:val="00C51590"/>
    <w:rsid w:val="00C60258"/>
    <w:rsid w:val="00C6373A"/>
    <w:rsid w:val="00C64E30"/>
    <w:rsid w:val="00C67296"/>
    <w:rsid w:val="00C97A01"/>
    <w:rsid w:val="00CA074B"/>
    <w:rsid w:val="00CA23B2"/>
    <w:rsid w:val="00CB0DF6"/>
    <w:rsid w:val="00CC0302"/>
    <w:rsid w:val="00CC3AFE"/>
    <w:rsid w:val="00CD3907"/>
    <w:rsid w:val="00CD3F1A"/>
    <w:rsid w:val="00CE0E34"/>
    <w:rsid w:val="00CE2B24"/>
    <w:rsid w:val="00CF22D4"/>
    <w:rsid w:val="00CF4B81"/>
    <w:rsid w:val="00CF4E2C"/>
    <w:rsid w:val="00D00EB2"/>
    <w:rsid w:val="00D20135"/>
    <w:rsid w:val="00D2194E"/>
    <w:rsid w:val="00D21C2D"/>
    <w:rsid w:val="00D31B6A"/>
    <w:rsid w:val="00D364CC"/>
    <w:rsid w:val="00D464E7"/>
    <w:rsid w:val="00D53F3C"/>
    <w:rsid w:val="00D566FC"/>
    <w:rsid w:val="00D5723C"/>
    <w:rsid w:val="00D60422"/>
    <w:rsid w:val="00D649E0"/>
    <w:rsid w:val="00D66031"/>
    <w:rsid w:val="00D767EB"/>
    <w:rsid w:val="00D8266B"/>
    <w:rsid w:val="00DA35E1"/>
    <w:rsid w:val="00DA4D55"/>
    <w:rsid w:val="00DA61C2"/>
    <w:rsid w:val="00DA7A20"/>
    <w:rsid w:val="00DC7F49"/>
    <w:rsid w:val="00DD06A7"/>
    <w:rsid w:val="00DD42B0"/>
    <w:rsid w:val="00DD5D7A"/>
    <w:rsid w:val="00DD6A49"/>
    <w:rsid w:val="00DE112B"/>
    <w:rsid w:val="00DE2628"/>
    <w:rsid w:val="00DE26D2"/>
    <w:rsid w:val="00DE4560"/>
    <w:rsid w:val="00DE6934"/>
    <w:rsid w:val="00DE69F6"/>
    <w:rsid w:val="00DE6E70"/>
    <w:rsid w:val="00E070D2"/>
    <w:rsid w:val="00E11B25"/>
    <w:rsid w:val="00E11E26"/>
    <w:rsid w:val="00E129A2"/>
    <w:rsid w:val="00E1308B"/>
    <w:rsid w:val="00E27A83"/>
    <w:rsid w:val="00E30A5A"/>
    <w:rsid w:val="00E32B56"/>
    <w:rsid w:val="00E362DA"/>
    <w:rsid w:val="00E43B76"/>
    <w:rsid w:val="00E44EAD"/>
    <w:rsid w:val="00E5447A"/>
    <w:rsid w:val="00E65054"/>
    <w:rsid w:val="00E77E6E"/>
    <w:rsid w:val="00E866D3"/>
    <w:rsid w:val="00E944D9"/>
    <w:rsid w:val="00E952B3"/>
    <w:rsid w:val="00EA13B3"/>
    <w:rsid w:val="00EC0607"/>
    <w:rsid w:val="00EC32B6"/>
    <w:rsid w:val="00EC40FB"/>
    <w:rsid w:val="00EF10B3"/>
    <w:rsid w:val="00EF2580"/>
    <w:rsid w:val="00F01304"/>
    <w:rsid w:val="00F0258D"/>
    <w:rsid w:val="00F05F0D"/>
    <w:rsid w:val="00F1366A"/>
    <w:rsid w:val="00F2181F"/>
    <w:rsid w:val="00F27410"/>
    <w:rsid w:val="00F30FA5"/>
    <w:rsid w:val="00F36102"/>
    <w:rsid w:val="00F43CC9"/>
    <w:rsid w:val="00F520F3"/>
    <w:rsid w:val="00F572F1"/>
    <w:rsid w:val="00F642D1"/>
    <w:rsid w:val="00F67A5D"/>
    <w:rsid w:val="00F732F2"/>
    <w:rsid w:val="00F81B46"/>
    <w:rsid w:val="00F870B6"/>
    <w:rsid w:val="00F9079A"/>
    <w:rsid w:val="00F9589F"/>
    <w:rsid w:val="00FA0E33"/>
    <w:rsid w:val="00FA66E4"/>
    <w:rsid w:val="00FB3EBA"/>
    <w:rsid w:val="00FD1B9A"/>
    <w:rsid w:val="00FD369C"/>
    <w:rsid w:val="00FE01AF"/>
    <w:rsid w:val="00FE5103"/>
    <w:rsid w:val="00FE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customStyle="1" w:styleId="Default">
    <w:name w:val="Default"/>
    <w:rsid w:val="00CF4E2C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customStyle="1" w:styleId="Default">
    <w:name w:val="Default"/>
    <w:rsid w:val="00CF4E2C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6D8E8-3D35-46BB-96E1-D82AAAD81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5</Pages>
  <Words>1238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8281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Монгуш Амир Эртинеевич</cp:lastModifiedBy>
  <cp:revision>15</cp:revision>
  <cp:lastPrinted>2016-03-18T02:58:00Z</cp:lastPrinted>
  <dcterms:created xsi:type="dcterms:W3CDTF">2020-08-21T07:34:00Z</dcterms:created>
  <dcterms:modified xsi:type="dcterms:W3CDTF">2021-03-11T09:13:00Z</dcterms:modified>
</cp:coreProperties>
</file>